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3886" w:rsidRPr="00243886" w:rsidRDefault="00243886">
      <w:pPr>
        <w:spacing w:line="235" w:lineRule="auto"/>
        <w:jc w:val="both"/>
        <w:rPr>
          <w:rFonts w:ascii="Times New Roman" w:eastAsia="Times New Roman" w:hAnsi="Times New Roman" w:cs="Times New Roman"/>
          <w:sz w:val="24"/>
          <w:szCs w:val="24"/>
        </w:rPr>
      </w:pPr>
      <w:bookmarkStart w:id="0" w:name="page1"/>
      <w:bookmarkEnd w:id="0"/>
    </w:p>
    <w:p w:rsidR="00243886" w:rsidRPr="00243886" w:rsidRDefault="00243886" w:rsidP="00392EA0">
      <w:pPr>
        <w:spacing w:line="200" w:lineRule="exact"/>
        <w:rPr>
          <w:rFonts w:ascii="Times New Roman" w:hAnsi="Times New Roman" w:cs="Times New Roman"/>
          <w:sz w:val="24"/>
          <w:szCs w:val="24"/>
        </w:rPr>
      </w:pPr>
    </w:p>
    <w:p w:rsidR="00D81A58" w:rsidRPr="00E769F5" w:rsidRDefault="00A77998">
      <w:pPr>
        <w:spacing w:line="235" w:lineRule="auto"/>
        <w:jc w:val="both"/>
        <w:rPr>
          <w:rFonts w:ascii="Times New Roman" w:eastAsia="Times New Roman" w:hAnsi="Times New Roman" w:cs="Times New Roman"/>
          <w:sz w:val="24"/>
          <w:szCs w:val="24"/>
        </w:rPr>
      </w:pPr>
      <w:r w:rsidRPr="00E769F5">
        <w:rPr>
          <w:rFonts w:ascii="Times New Roman" w:hAnsi="Times New Roman" w:cs="Times New Roman"/>
          <w:noProof/>
          <w:sz w:val="24"/>
          <w:szCs w:val="24"/>
        </w:rPr>
        <w:drawing>
          <wp:anchor distT="0" distB="0" distL="114300" distR="114300" simplePos="0" relativeHeight="251657728" behindDoc="1" locked="0" layoutInCell="1" allowOverlap="1">
            <wp:simplePos x="0" y="0"/>
            <wp:positionH relativeFrom="column">
              <wp:posOffset>680720</wp:posOffset>
            </wp:positionH>
            <wp:positionV relativeFrom="paragraph">
              <wp:posOffset>-548005</wp:posOffset>
            </wp:positionV>
            <wp:extent cx="703580" cy="922020"/>
            <wp:effectExtent l="0" t="0" r="0" b="0"/>
            <wp:wrapNone/>
            <wp:docPr id="2" name="Slik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3580" cy="9220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1A58" w:rsidRPr="00E769F5" w:rsidRDefault="00D81A58">
      <w:pPr>
        <w:spacing w:line="235" w:lineRule="auto"/>
        <w:jc w:val="both"/>
        <w:rPr>
          <w:rFonts w:ascii="Times New Roman" w:eastAsia="Times New Roman" w:hAnsi="Times New Roman" w:cs="Times New Roman"/>
          <w:sz w:val="24"/>
          <w:szCs w:val="24"/>
        </w:rPr>
      </w:pPr>
    </w:p>
    <w:p w:rsidR="00D81A58" w:rsidRPr="00E769F5" w:rsidRDefault="00D81A58">
      <w:pPr>
        <w:spacing w:line="235" w:lineRule="auto"/>
        <w:jc w:val="both"/>
        <w:rPr>
          <w:rFonts w:ascii="Times New Roman" w:eastAsia="Times New Roman" w:hAnsi="Times New Roman" w:cs="Times New Roman"/>
          <w:sz w:val="24"/>
          <w:szCs w:val="24"/>
        </w:rPr>
      </w:pPr>
    </w:p>
    <w:p w:rsidR="00D81A58" w:rsidRPr="00E769F5" w:rsidRDefault="00D81A58" w:rsidP="00D81A58">
      <w:pPr>
        <w:pStyle w:val="Standard"/>
        <w:spacing w:line="0" w:lineRule="atLeast"/>
        <w:ind w:left="480"/>
        <w:rPr>
          <w:rFonts w:ascii="Times New Roman" w:eastAsia="Times New Roman" w:hAnsi="Times New Roman" w:cs="Times New Roman"/>
        </w:rPr>
      </w:pPr>
      <w:r w:rsidRPr="00E769F5">
        <w:rPr>
          <w:rFonts w:ascii="Times New Roman" w:eastAsia="Times New Roman" w:hAnsi="Times New Roman" w:cs="Times New Roman"/>
        </w:rPr>
        <w:t>REPUBLIKA HRVATSKA</w:t>
      </w:r>
    </w:p>
    <w:p w:rsidR="00D81A58" w:rsidRPr="00E769F5" w:rsidRDefault="00D81A58" w:rsidP="00D81A58">
      <w:pPr>
        <w:pStyle w:val="Standard"/>
        <w:spacing w:line="0" w:lineRule="atLeast"/>
        <w:rPr>
          <w:rFonts w:ascii="Times New Roman" w:eastAsia="Times New Roman" w:hAnsi="Times New Roman" w:cs="Times New Roman"/>
        </w:rPr>
      </w:pPr>
      <w:r w:rsidRPr="00E769F5">
        <w:rPr>
          <w:rFonts w:ascii="Times New Roman" w:eastAsia="Times New Roman" w:hAnsi="Times New Roman" w:cs="Times New Roman"/>
        </w:rPr>
        <w:t>KRAPINSKO-ZAGORSKA ŽUPANIJA</w:t>
      </w:r>
    </w:p>
    <w:p w:rsidR="00D81A58" w:rsidRPr="00E769F5" w:rsidRDefault="00D81A58" w:rsidP="00D81A58">
      <w:pPr>
        <w:pStyle w:val="Standard"/>
        <w:spacing w:line="0" w:lineRule="atLeast"/>
        <w:ind w:left="480"/>
        <w:rPr>
          <w:rFonts w:ascii="Times New Roman" w:eastAsia="Times New Roman" w:hAnsi="Times New Roman" w:cs="Times New Roman"/>
        </w:rPr>
      </w:pPr>
      <w:r w:rsidRPr="00E769F5">
        <w:rPr>
          <w:rFonts w:ascii="Times New Roman" w:eastAsia="Times New Roman" w:hAnsi="Times New Roman" w:cs="Times New Roman"/>
        </w:rPr>
        <w:t>GRAD PREGRADA</w:t>
      </w:r>
    </w:p>
    <w:p w:rsidR="00D81A58" w:rsidRPr="00E769F5" w:rsidRDefault="00D81A58" w:rsidP="00D81A58">
      <w:pPr>
        <w:pStyle w:val="Standard"/>
        <w:spacing w:line="0" w:lineRule="atLeast"/>
        <w:ind w:left="480"/>
        <w:rPr>
          <w:rFonts w:ascii="Times New Roman" w:eastAsia="Times New Roman" w:hAnsi="Times New Roman" w:cs="Times New Roman"/>
        </w:rPr>
      </w:pPr>
      <w:r w:rsidRPr="00E769F5">
        <w:rPr>
          <w:rFonts w:ascii="Times New Roman" w:eastAsia="Times New Roman" w:hAnsi="Times New Roman" w:cs="Times New Roman"/>
        </w:rPr>
        <w:t>GRADSKO VIJEĆE</w:t>
      </w:r>
    </w:p>
    <w:p w:rsidR="00D81A58" w:rsidRPr="00E769F5" w:rsidRDefault="00D81A58" w:rsidP="00D81A58">
      <w:pPr>
        <w:pStyle w:val="Standard"/>
        <w:spacing w:line="0" w:lineRule="atLeast"/>
        <w:ind w:left="480"/>
        <w:rPr>
          <w:rFonts w:ascii="Times New Roman" w:eastAsia="Times New Roman" w:hAnsi="Times New Roman" w:cs="Times New Roman"/>
        </w:rPr>
      </w:pPr>
    </w:p>
    <w:p w:rsidR="00D81A58" w:rsidRPr="00E769F5" w:rsidRDefault="00D81A58" w:rsidP="00D81A58">
      <w:pPr>
        <w:pStyle w:val="Standard"/>
        <w:spacing w:line="0" w:lineRule="atLeast"/>
        <w:rPr>
          <w:rFonts w:ascii="Times New Roman" w:eastAsia="Times New Roman" w:hAnsi="Times New Roman" w:cs="Times New Roman"/>
        </w:rPr>
      </w:pPr>
      <w:r w:rsidRPr="00E769F5">
        <w:rPr>
          <w:rFonts w:ascii="Times New Roman" w:eastAsia="Times New Roman" w:hAnsi="Times New Roman" w:cs="Times New Roman"/>
        </w:rPr>
        <w:t xml:space="preserve">Klasa: </w:t>
      </w:r>
      <w:r w:rsidR="00D5571E">
        <w:rPr>
          <w:rFonts w:ascii="Times New Roman" w:eastAsia="Times New Roman" w:hAnsi="Times New Roman" w:cs="Times New Roman"/>
        </w:rPr>
        <w:t>940-01/19-01/16</w:t>
      </w:r>
      <w:r w:rsidR="00E9271D">
        <w:rPr>
          <w:rFonts w:ascii="Times New Roman" w:eastAsia="Times New Roman" w:hAnsi="Times New Roman" w:cs="Times New Roman"/>
        </w:rPr>
        <w:t xml:space="preserve">                                                                                        </w:t>
      </w:r>
      <w:r w:rsidR="0015736F">
        <w:rPr>
          <w:rFonts w:ascii="Times New Roman" w:eastAsia="Times New Roman" w:hAnsi="Times New Roman" w:cs="Times New Roman"/>
        </w:rPr>
        <w:t xml:space="preserve">  </w:t>
      </w:r>
      <w:r w:rsidR="00E9271D">
        <w:rPr>
          <w:rFonts w:ascii="Times New Roman" w:eastAsia="Times New Roman" w:hAnsi="Times New Roman" w:cs="Times New Roman"/>
        </w:rPr>
        <w:t xml:space="preserve"> </w:t>
      </w:r>
      <w:r w:rsidR="00D5571E">
        <w:rPr>
          <w:rFonts w:ascii="Times New Roman" w:eastAsia="Times New Roman" w:hAnsi="Times New Roman" w:cs="Times New Roman"/>
        </w:rPr>
        <w:t>-</w:t>
      </w:r>
      <w:r w:rsidR="00BE61BC">
        <w:rPr>
          <w:rFonts w:ascii="Times New Roman" w:eastAsia="Times New Roman" w:hAnsi="Times New Roman" w:cs="Times New Roman"/>
        </w:rPr>
        <w:t>PRIJEDLOG</w:t>
      </w:r>
    </w:p>
    <w:p w:rsidR="00D81A58" w:rsidRPr="00E769F5" w:rsidRDefault="003E56A7" w:rsidP="00D81A58">
      <w:pPr>
        <w:pStyle w:val="Standard"/>
        <w:spacing w:line="0" w:lineRule="atLeast"/>
        <w:rPr>
          <w:rFonts w:ascii="Times New Roman" w:eastAsia="Times New Roman" w:hAnsi="Times New Roman" w:cs="Times New Roman"/>
        </w:rPr>
      </w:pPr>
      <w:proofErr w:type="spellStart"/>
      <w:r>
        <w:rPr>
          <w:rFonts w:ascii="Times New Roman" w:eastAsia="Times New Roman" w:hAnsi="Times New Roman" w:cs="Times New Roman"/>
        </w:rPr>
        <w:t>Urbroj</w:t>
      </w:r>
      <w:proofErr w:type="spellEnd"/>
      <w:r>
        <w:rPr>
          <w:rFonts w:ascii="Times New Roman" w:eastAsia="Times New Roman" w:hAnsi="Times New Roman" w:cs="Times New Roman"/>
        </w:rPr>
        <w:t>: 2214/01-01-1</w:t>
      </w:r>
      <w:r w:rsidR="008F4D43">
        <w:rPr>
          <w:rFonts w:ascii="Times New Roman" w:eastAsia="Times New Roman" w:hAnsi="Times New Roman" w:cs="Times New Roman"/>
        </w:rPr>
        <w:t>9</w:t>
      </w:r>
      <w:r>
        <w:rPr>
          <w:rFonts w:ascii="Times New Roman" w:eastAsia="Times New Roman" w:hAnsi="Times New Roman" w:cs="Times New Roman"/>
        </w:rPr>
        <w:t>-</w:t>
      </w:r>
      <w:r w:rsidR="00BE61BC">
        <w:rPr>
          <w:rFonts w:ascii="Times New Roman" w:eastAsia="Times New Roman" w:hAnsi="Times New Roman" w:cs="Times New Roman"/>
        </w:rPr>
        <w:t>4</w:t>
      </w:r>
    </w:p>
    <w:p w:rsidR="00D81A58" w:rsidRPr="00E769F5" w:rsidRDefault="00D81A58" w:rsidP="00D81A58">
      <w:pPr>
        <w:pStyle w:val="Standard"/>
        <w:tabs>
          <w:tab w:val="left" w:pos="7500"/>
        </w:tabs>
        <w:spacing w:line="0" w:lineRule="atLeast"/>
        <w:rPr>
          <w:rFonts w:ascii="Times New Roman" w:eastAsia="Times New Roman" w:hAnsi="Times New Roman" w:cs="Times New Roman"/>
        </w:rPr>
      </w:pPr>
      <w:r w:rsidRPr="00E769F5">
        <w:rPr>
          <w:rFonts w:ascii="Times New Roman" w:eastAsia="Times New Roman" w:hAnsi="Times New Roman" w:cs="Times New Roman"/>
        </w:rPr>
        <w:t>Pregrada,</w:t>
      </w:r>
      <w:r w:rsidR="008F4D43">
        <w:rPr>
          <w:rFonts w:ascii="Times New Roman" w:eastAsia="Times New Roman" w:hAnsi="Times New Roman" w:cs="Times New Roman"/>
        </w:rPr>
        <w:t xml:space="preserve"> 28.03. 2019.</w:t>
      </w:r>
      <w:r w:rsidR="00392EA0">
        <w:rPr>
          <w:rFonts w:ascii="Times New Roman" w:eastAsia="Times New Roman" w:hAnsi="Times New Roman" w:cs="Times New Roman"/>
        </w:rPr>
        <w:t xml:space="preserve"> godine</w:t>
      </w:r>
      <w:r w:rsidRPr="00E769F5">
        <w:rPr>
          <w:rFonts w:ascii="Times New Roman" w:eastAsia="Times New Roman" w:hAnsi="Times New Roman" w:cs="Times New Roman"/>
        </w:rPr>
        <w:tab/>
      </w:r>
    </w:p>
    <w:p w:rsidR="00F970F1" w:rsidRPr="00E769F5" w:rsidRDefault="00F970F1" w:rsidP="00D81A58">
      <w:pPr>
        <w:pStyle w:val="Standard"/>
        <w:tabs>
          <w:tab w:val="left" w:pos="7500"/>
        </w:tabs>
        <w:spacing w:line="0" w:lineRule="atLeast"/>
        <w:rPr>
          <w:rFonts w:ascii="Times New Roman" w:hAnsi="Times New Roman" w:cs="Times New Roman"/>
        </w:rPr>
      </w:pPr>
    </w:p>
    <w:p w:rsidR="00D81A58" w:rsidRPr="00E769F5" w:rsidRDefault="00D81A58" w:rsidP="008F4D43">
      <w:pPr>
        <w:spacing w:line="235" w:lineRule="auto"/>
        <w:jc w:val="both"/>
        <w:rPr>
          <w:rFonts w:ascii="Times New Roman" w:eastAsia="Times New Roman" w:hAnsi="Times New Roman" w:cs="Times New Roman"/>
          <w:sz w:val="24"/>
          <w:szCs w:val="24"/>
        </w:rPr>
      </w:pPr>
    </w:p>
    <w:p w:rsidR="00400329" w:rsidRPr="00E769F5" w:rsidRDefault="00400329" w:rsidP="00E06CD6">
      <w:pPr>
        <w:spacing w:line="235" w:lineRule="auto"/>
        <w:jc w:val="both"/>
        <w:rPr>
          <w:rFonts w:ascii="Times New Roman" w:eastAsia="Times New Roman" w:hAnsi="Times New Roman" w:cs="Times New Roman"/>
          <w:sz w:val="24"/>
          <w:szCs w:val="24"/>
        </w:rPr>
      </w:pPr>
      <w:r w:rsidRPr="00E769F5">
        <w:rPr>
          <w:rFonts w:ascii="Times New Roman" w:eastAsia="Times New Roman" w:hAnsi="Times New Roman" w:cs="Times New Roman"/>
          <w:sz w:val="24"/>
          <w:szCs w:val="24"/>
        </w:rPr>
        <w:t>Na temelju čl</w:t>
      </w:r>
      <w:r w:rsidR="008F4D43">
        <w:rPr>
          <w:rFonts w:ascii="Times New Roman" w:eastAsia="Times New Roman" w:hAnsi="Times New Roman" w:cs="Times New Roman"/>
          <w:sz w:val="24"/>
          <w:szCs w:val="24"/>
        </w:rPr>
        <w:t xml:space="preserve">.14. </w:t>
      </w:r>
      <w:r w:rsidRPr="00E769F5">
        <w:rPr>
          <w:rFonts w:ascii="Times New Roman" w:eastAsia="Times New Roman" w:hAnsi="Times New Roman" w:cs="Times New Roman"/>
          <w:sz w:val="24"/>
          <w:szCs w:val="24"/>
        </w:rPr>
        <w:t xml:space="preserve">Zakona o </w:t>
      </w:r>
      <w:r w:rsidR="008F4D43">
        <w:rPr>
          <w:rFonts w:ascii="Times New Roman" w:eastAsia="Times New Roman" w:hAnsi="Times New Roman" w:cs="Times New Roman"/>
          <w:sz w:val="24"/>
          <w:szCs w:val="24"/>
        </w:rPr>
        <w:t xml:space="preserve">izmjenama i dopunama Zakona o </w:t>
      </w:r>
      <w:r w:rsidRPr="00E769F5">
        <w:rPr>
          <w:rFonts w:ascii="Times New Roman" w:eastAsia="Times New Roman" w:hAnsi="Times New Roman" w:cs="Times New Roman"/>
          <w:sz w:val="24"/>
          <w:szCs w:val="24"/>
        </w:rPr>
        <w:t>zakupu i kupoprodaji poslovnoga prostora („Narodne</w:t>
      </w:r>
      <w:r w:rsidR="00A412A2" w:rsidRPr="00E769F5">
        <w:rPr>
          <w:rFonts w:ascii="Times New Roman" w:eastAsia="Times New Roman" w:hAnsi="Times New Roman" w:cs="Times New Roman"/>
          <w:sz w:val="24"/>
          <w:szCs w:val="24"/>
        </w:rPr>
        <w:t xml:space="preserve"> novine“ br. 1</w:t>
      </w:r>
      <w:r w:rsidR="008F4D43">
        <w:rPr>
          <w:rFonts w:ascii="Times New Roman" w:eastAsia="Times New Roman" w:hAnsi="Times New Roman" w:cs="Times New Roman"/>
          <w:sz w:val="24"/>
          <w:szCs w:val="24"/>
        </w:rPr>
        <w:t>12/ 18</w:t>
      </w:r>
      <w:r w:rsidR="00A412A2" w:rsidRPr="00E769F5">
        <w:rPr>
          <w:rFonts w:ascii="Times New Roman" w:eastAsia="Times New Roman" w:hAnsi="Times New Roman" w:cs="Times New Roman"/>
          <w:sz w:val="24"/>
          <w:szCs w:val="24"/>
        </w:rPr>
        <w:t xml:space="preserve">), članka 32. Statuta Grada  Pregrade </w:t>
      </w:r>
      <w:r w:rsidRPr="00E769F5">
        <w:rPr>
          <w:rFonts w:ascii="Times New Roman" w:eastAsia="Times New Roman" w:hAnsi="Times New Roman" w:cs="Times New Roman"/>
          <w:sz w:val="24"/>
          <w:szCs w:val="24"/>
        </w:rPr>
        <w:t xml:space="preserve"> (</w:t>
      </w:r>
      <w:r w:rsidR="00A412A2" w:rsidRPr="00E769F5">
        <w:rPr>
          <w:rFonts w:ascii="Times New Roman" w:eastAsia="Times New Roman" w:hAnsi="Times New Roman" w:cs="Times New Roman"/>
          <w:sz w:val="24"/>
          <w:szCs w:val="24"/>
        </w:rPr>
        <w:t>„Službeni glasnik“  KZŽ  br. 6/13</w:t>
      </w:r>
      <w:r w:rsidR="008F4D43">
        <w:rPr>
          <w:rFonts w:ascii="Times New Roman" w:eastAsia="Times New Roman" w:hAnsi="Times New Roman" w:cs="Times New Roman"/>
          <w:sz w:val="24"/>
          <w:szCs w:val="24"/>
        </w:rPr>
        <w:t xml:space="preserve">, </w:t>
      </w:r>
      <w:r w:rsidR="00A412A2" w:rsidRPr="00E769F5">
        <w:rPr>
          <w:rFonts w:ascii="Times New Roman" w:eastAsia="Times New Roman" w:hAnsi="Times New Roman" w:cs="Times New Roman"/>
          <w:sz w:val="24"/>
          <w:szCs w:val="24"/>
        </w:rPr>
        <w:t>17/13</w:t>
      </w:r>
      <w:r w:rsidR="008F4D43">
        <w:rPr>
          <w:rFonts w:ascii="Times New Roman" w:eastAsia="Times New Roman" w:hAnsi="Times New Roman" w:cs="Times New Roman"/>
          <w:sz w:val="24"/>
          <w:szCs w:val="24"/>
        </w:rPr>
        <w:t>, 7/18, 16/18-pročišćeni tekst</w:t>
      </w:r>
      <w:r w:rsidR="00A412A2" w:rsidRPr="00E769F5">
        <w:rPr>
          <w:rFonts w:ascii="Times New Roman" w:eastAsia="Times New Roman" w:hAnsi="Times New Roman" w:cs="Times New Roman"/>
          <w:sz w:val="24"/>
          <w:szCs w:val="24"/>
        </w:rPr>
        <w:t>)</w:t>
      </w:r>
      <w:r w:rsidR="007A1A82">
        <w:rPr>
          <w:rFonts w:ascii="Times New Roman" w:eastAsia="Times New Roman" w:hAnsi="Times New Roman" w:cs="Times New Roman"/>
          <w:sz w:val="24"/>
          <w:szCs w:val="24"/>
        </w:rPr>
        <w:t>, Gradsko vijeće Grada Pregrade</w:t>
      </w:r>
      <w:r w:rsidRPr="00E769F5">
        <w:rPr>
          <w:rFonts w:ascii="Times New Roman" w:eastAsia="Times New Roman" w:hAnsi="Times New Roman" w:cs="Times New Roman"/>
          <w:sz w:val="24"/>
          <w:szCs w:val="24"/>
        </w:rPr>
        <w:t xml:space="preserve"> na </w:t>
      </w:r>
      <w:r w:rsidR="008F4D43">
        <w:rPr>
          <w:rFonts w:ascii="Times New Roman" w:eastAsia="Times New Roman" w:hAnsi="Times New Roman" w:cs="Times New Roman"/>
          <w:sz w:val="24"/>
          <w:szCs w:val="24"/>
        </w:rPr>
        <w:t>17</w:t>
      </w:r>
      <w:r w:rsidR="007A1A82">
        <w:rPr>
          <w:rFonts w:ascii="Times New Roman" w:eastAsia="Times New Roman" w:hAnsi="Times New Roman" w:cs="Times New Roman"/>
          <w:sz w:val="24"/>
          <w:szCs w:val="24"/>
        </w:rPr>
        <w:t xml:space="preserve">. </w:t>
      </w:r>
      <w:r w:rsidRPr="00E769F5">
        <w:rPr>
          <w:rFonts w:ascii="Times New Roman" w:eastAsia="Times New Roman" w:hAnsi="Times New Roman" w:cs="Times New Roman"/>
          <w:sz w:val="24"/>
          <w:szCs w:val="24"/>
        </w:rPr>
        <w:t>sje</w:t>
      </w:r>
      <w:r w:rsidR="00A412A2" w:rsidRPr="00E769F5">
        <w:rPr>
          <w:rFonts w:ascii="Times New Roman" w:eastAsia="Times New Roman" w:hAnsi="Times New Roman" w:cs="Times New Roman"/>
          <w:sz w:val="24"/>
          <w:szCs w:val="24"/>
        </w:rPr>
        <w:t>dn</w:t>
      </w:r>
      <w:r w:rsidR="00392EA0">
        <w:rPr>
          <w:rFonts w:ascii="Times New Roman" w:eastAsia="Times New Roman" w:hAnsi="Times New Roman" w:cs="Times New Roman"/>
          <w:sz w:val="24"/>
          <w:szCs w:val="24"/>
        </w:rPr>
        <w:t xml:space="preserve">ici održanoj dana  </w:t>
      </w:r>
      <w:r w:rsidR="008F4D43">
        <w:rPr>
          <w:rFonts w:ascii="Times New Roman" w:eastAsia="Times New Roman" w:hAnsi="Times New Roman" w:cs="Times New Roman"/>
          <w:sz w:val="24"/>
          <w:szCs w:val="24"/>
        </w:rPr>
        <w:t>28.03. 2019</w:t>
      </w:r>
      <w:r w:rsidR="00392EA0">
        <w:rPr>
          <w:rFonts w:ascii="Times New Roman" w:eastAsia="Times New Roman" w:hAnsi="Times New Roman" w:cs="Times New Roman"/>
          <w:sz w:val="24"/>
          <w:szCs w:val="24"/>
        </w:rPr>
        <w:t>.</w:t>
      </w:r>
      <w:r w:rsidRPr="00E769F5">
        <w:rPr>
          <w:rFonts w:ascii="Times New Roman" w:eastAsia="Times New Roman" w:hAnsi="Times New Roman" w:cs="Times New Roman"/>
          <w:sz w:val="24"/>
          <w:szCs w:val="24"/>
        </w:rPr>
        <w:t xml:space="preserve"> godine donijelo je</w:t>
      </w:r>
    </w:p>
    <w:p w:rsidR="00400329" w:rsidRPr="00E769F5" w:rsidRDefault="00400329" w:rsidP="008F4D43">
      <w:pPr>
        <w:spacing w:line="200" w:lineRule="exact"/>
        <w:jc w:val="both"/>
        <w:rPr>
          <w:rFonts w:ascii="Times New Roman" w:eastAsia="Times New Roman" w:hAnsi="Times New Roman" w:cs="Times New Roman"/>
          <w:sz w:val="24"/>
          <w:szCs w:val="24"/>
        </w:rPr>
      </w:pPr>
    </w:p>
    <w:p w:rsidR="00400329" w:rsidRPr="00E769F5" w:rsidRDefault="00400329">
      <w:pPr>
        <w:spacing w:line="366" w:lineRule="exact"/>
        <w:rPr>
          <w:rFonts w:ascii="Times New Roman" w:eastAsia="Times New Roman" w:hAnsi="Times New Roman" w:cs="Times New Roman"/>
          <w:sz w:val="24"/>
          <w:szCs w:val="24"/>
        </w:rPr>
      </w:pPr>
    </w:p>
    <w:p w:rsidR="008F4D43" w:rsidRPr="005E07DC" w:rsidRDefault="00400329" w:rsidP="008F4D43">
      <w:pPr>
        <w:spacing w:line="0" w:lineRule="atLeast"/>
        <w:ind w:left="3920"/>
        <w:rPr>
          <w:rFonts w:ascii="Times New Roman" w:eastAsia="Times New Roman" w:hAnsi="Times New Roman" w:cs="Times New Roman"/>
          <w:sz w:val="24"/>
          <w:szCs w:val="24"/>
        </w:rPr>
      </w:pPr>
      <w:r w:rsidRPr="005E07DC">
        <w:rPr>
          <w:rFonts w:ascii="Times New Roman" w:eastAsia="Times New Roman" w:hAnsi="Times New Roman" w:cs="Times New Roman"/>
          <w:sz w:val="24"/>
          <w:szCs w:val="24"/>
        </w:rPr>
        <w:t>O D L U K U</w:t>
      </w:r>
    </w:p>
    <w:p w:rsidR="00400329" w:rsidRPr="005E07DC" w:rsidRDefault="0005641D" w:rsidP="0005641D">
      <w:pPr>
        <w:spacing w:line="0" w:lineRule="atLeast"/>
        <w:rPr>
          <w:rFonts w:ascii="Times New Roman" w:eastAsia="Times New Roman" w:hAnsi="Times New Roman" w:cs="Times New Roman"/>
          <w:sz w:val="24"/>
          <w:szCs w:val="24"/>
        </w:rPr>
      </w:pPr>
      <w:r w:rsidRPr="005E07DC">
        <w:rPr>
          <w:rFonts w:ascii="Times New Roman" w:eastAsia="Times New Roman" w:hAnsi="Times New Roman" w:cs="Times New Roman"/>
          <w:sz w:val="24"/>
          <w:szCs w:val="24"/>
        </w:rPr>
        <w:t xml:space="preserve">                                             </w:t>
      </w:r>
      <w:r w:rsidR="008F4D43" w:rsidRPr="005E07DC">
        <w:rPr>
          <w:rFonts w:ascii="Times New Roman" w:eastAsia="Times New Roman" w:hAnsi="Times New Roman" w:cs="Times New Roman"/>
          <w:sz w:val="24"/>
          <w:szCs w:val="24"/>
        </w:rPr>
        <w:t>o izmjenama i dopunama Odluke</w:t>
      </w:r>
    </w:p>
    <w:p w:rsidR="00400329" w:rsidRPr="005E07DC" w:rsidRDefault="00400329" w:rsidP="008F4D43">
      <w:pPr>
        <w:spacing w:line="237" w:lineRule="auto"/>
        <w:ind w:left="2500"/>
        <w:rPr>
          <w:rFonts w:ascii="Times New Roman" w:eastAsia="Times New Roman" w:hAnsi="Times New Roman" w:cs="Times New Roman"/>
          <w:sz w:val="24"/>
          <w:szCs w:val="24"/>
        </w:rPr>
      </w:pPr>
      <w:r w:rsidRPr="005E07DC">
        <w:rPr>
          <w:rFonts w:ascii="Times New Roman" w:eastAsia="Times New Roman" w:hAnsi="Times New Roman" w:cs="Times New Roman"/>
          <w:sz w:val="24"/>
          <w:szCs w:val="24"/>
        </w:rPr>
        <w:t>o zakupu i kupoprodaji poslovnog prostora</w:t>
      </w:r>
    </w:p>
    <w:p w:rsidR="00BD638B" w:rsidRPr="00E769F5" w:rsidRDefault="00BD638B" w:rsidP="00E9271D">
      <w:pPr>
        <w:spacing w:line="0" w:lineRule="atLeast"/>
        <w:rPr>
          <w:rFonts w:ascii="Times New Roman" w:eastAsia="Times New Roman" w:hAnsi="Times New Roman" w:cs="Times New Roman"/>
          <w:b/>
          <w:sz w:val="24"/>
          <w:szCs w:val="24"/>
        </w:rPr>
      </w:pPr>
    </w:p>
    <w:p w:rsidR="00400329" w:rsidRPr="00E769F5" w:rsidRDefault="00400329">
      <w:pPr>
        <w:spacing w:line="249" w:lineRule="exact"/>
        <w:rPr>
          <w:rFonts w:ascii="Times New Roman" w:eastAsia="Times New Roman" w:hAnsi="Times New Roman" w:cs="Times New Roman"/>
          <w:b/>
          <w:sz w:val="24"/>
          <w:szCs w:val="24"/>
        </w:rPr>
      </w:pPr>
    </w:p>
    <w:p w:rsidR="00400329" w:rsidRDefault="00400329">
      <w:pPr>
        <w:spacing w:line="0" w:lineRule="atLeast"/>
        <w:ind w:left="4100"/>
        <w:rPr>
          <w:rFonts w:ascii="Times New Roman" w:eastAsia="Times New Roman" w:hAnsi="Times New Roman" w:cs="Times New Roman"/>
          <w:sz w:val="24"/>
          <w:szCs w:val="24"/>
        </w:rPr>
      </w:pPr>
      <w:r w:rsidRPr="00E769F5">
        <w:rPr>
          <w:rFonts w:ascii="Times New Roman" w:eastAsia="Times New Roman" w:hAnsi="Times New Roman" w:cs="Times New Roman"/>
          <w:sz w:val="24"/>
          <w:szCs w:val="24"/>
        </w:rPr>
        <w:t>Članak 1.</w:t>
      </w:r>
    </w:p>
    <w:p w:rsidR="00E9271D" w:rsidRDefault="00E9271D" w:rsidP="00E06CD6">
      <w:pPr>
        <w:spacing w:line="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 Odluci  o davanju  u zakup i kupoprodaji poslovnog prostora ( Službeni glasnik KZŽ </w:t>
      </w:r>
      <w:r w:rsidR="000564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23 /16 )   čl. 1. st. 4. mijenja se i glasi:</w:t>
      </w:r>
    </w:p>
    <w:p w:rsidR="00400329" w:rsidRPr="00E769F5" w:rsidRDefault="00400329" w:rsidP="00E9271D">
      <w:pPr>
        <w:spacing w:line="0" w:lineRule="atLeast"/>
        <w:rPr>
          <w:rFonts w:ascii="Times New Roman" w:eastAsia="Times New Roman" w:hAnsi="Times New Roman" w:cs="Times New Roman"/>
          <w:sz w:val="24"/>
          <w:szCs w:val="24"/>
        </w:rPr>
      </w:pPr>
    </w:p>
    <w:p w:rsidR="00400329" w:rsidRPr="00E769F5" w:rsidRDefault="00400329">
      <w:pPr>
        <w:spacing w:line="9" w:lineRule="exact"/>
        <w:rPr>
          <w:rFonts w:ascii="Times New Roman" w:eastAsia="Times New Roman" w:hAnsi="Times New Roman" w:cs="Times New Roman"/>
          <w:sz w:val="24"/>
          <w:szCs w:val="24"/>
        </w:rPr>
      </w:pPr>
    </w:p>
    <w:p w:rsidR="00400329" w:rsidRPr="00E769F5" w:rsidRDefault="00400329" w:rsidP="00E06CD6">
      <w:pPr>
        <w:spacing w:line="235" w:lineRule="auto"/>
        <w:ind w:right="20"/>
        <w:jc w:val="both"/>
        <w:rPr>
          <w:rFonts w:ascii="Times New Roman" w:eastAsia="Times New Roman" w:hAnsi="Times New Roman" w:cs="Times New Roman"/>
          <w:sz w:val="24"/>
          <w:szCs w:val="24"/>
        </w:rPr>
      </w:pPr>
      <w:r w:rsidRPr="00E769F5">
        <w:rPr>
          <w:rFonts w:ascii="Times New Roman" w:eastAsia="Times New Roman" w:hAnsi="Times New Roman" w:cs="Times New Roman"/>
          <w:sz w:val="24"/>
          <w:szCs w:val="24"/>
        </w:rPr>
        <w:t>Odredbe ove Odluke ne primjenjuju se na slučajeve privremenoga k</w:t>
      </w:r>
      <w:r w:rsidR="00E769F5">
        <w:rPr>
          <w:rFonts w:ascii="Times New Roman" w:eastAsia="Times New Roman" w:hAnsi="Times New Roman" w:cs="Times New Roman"/>
          <w:sz w:val="24"/>
          <w:szCs w:val="24"/>
        </w:rPr>
        <w:t>orištenja poslovnoga prostora i</w:t>
      </w:r>
      <w:r w:rsidRPr="00E769F5">
        <w:rPr>
          <w:rFonts w:ascii="Times New Roman" w:eastAsia="Times New Roman" w:hAnsi="Times New Roman" w:cs="Times New Roman"/>
          <w:sz w:val="24"/>
          <w:szCs w:val="24"/>
        </w:rPr>
        <w:t>li dijela poslovnoga prostora radi održavanja sajmova, priredaba, predavanja, savjetovanja ili u druge slične svrhe, a čije korištenje ne traje duže od 30 dana</w:t>
      </w:r>
      <w:r w:rsidR="00E9271D">
        <w:rPr>
          <w:rFonts w:ascii="Times New Roman" w:eastAsia="Times New Roman" w:hAnsi="Times New Roman" w:cs="Times New Roman"/>
          <w:sz w:val="24"/>
          <w:szCs w:val="24"/>
        </w:rPr>
        <w:t>, odnosno čije korištenje ne traje duže od 6 mjeseci ako se prostor koristi u svrhe skladištenja i čuvanja robe.</w:t>
      </w:r>
    </w:p>
    <w:p w:rsidR="00400329" w:rsidRPr="00E769F5" w:rsidRDefault="00400329">
      <w:pPr>
        <w:spacing w:line="255" w:lineRule="exact"/>
        <w:rPr>
          <w:rFonts w:ascii="Times New Roman" w:eastAsia="Times New Roman" w:hAnsi="Times New Roman" w:cs="Times New Roman"/>
          <w:sz w:val="24"/>
          <w:szCs w:val="24"/>
        </w:rPr>
      </w:pPr>
    </w:p>
    <w:p w:rsidR="00BD638B" w:rsidRPr="00E769F5" w:rsidRDefault="00BD638B">
      <w:pPr>
        <w:spacing w:line="255" w:lineRule="exact"/>
        <w:rPr>
          <w:rFonts w:ascii="Times New Roman" w:eastAsia="Times New Roman" w:hAnsi="Times New Roman" w:cs="Times New Roman"/>
          <w:sz w:val="24"/>
          <w:szCs w:val="24"/>
        </w:rPr>
      </w:pPr>
    </w:p>
    <w:p w:rsidR="00400329" w:rsidRDefault="00400329">
      <w:pPr>
        <w:spacing w:line="237" w:lineRule="auto"/>
        <w:ind w:left="4100"/>
        <w:rPr>
          <w:rFonts w:ascii="Times New Roman" w:eastAsia="Times New Roman" w:hAnsi="Times New Roman" w:cs="Times New Roman"/>
          <w:sz w:val="24"/>
          <w:szCs w:val="24"/>
        </w:rPr>
      </w:pPr>
      <w:r w:rsidRPr="00E769F5">
        <w:rPr>
          <w:rFonts w:ascii="Times New Roman" w:eastAsia="Times New Roman" w:hAnsi="Times New Roman" w:cs="Times New Roman"/>
          <w:sz w:val="24"/>
          <w:szCs w:val="24"/>
        </w:rPr>
        <w:t>Članak 2.</w:t>
      </w:r>
    </w:p>
    <w:p w:rsidR="00E9271D" w:rsidRPr="00E769F5" w:rsidRDefault="00E9271D" w:rsidP="00E9271D">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 članku 2. st.2. se briše.</w:t>
      </w:r>
    </w:p>
    <w:p w:rsidR="00400329" w:rsidRPr="00E769F5" w:rsidRDefault="00400329">
      <w:pPr>
        <w:spacing w:line="260" w:lineRule="exact"/>
        <w:rPr>
          <w:rFonts w:ascii="Times New Roman" w:eastAsia="Times New Roman" w:hAnsi="Times New Roman" w:cs="Times New Roman"/>
          <w:sz w:val="24"/>
          <w:szCs w:val="24"/>
        </w:rPr>
      </w:pPr>
    </w:p>
    <w:p w:rsidR="00400329" w:rsidRDefault="00400329">
      <w:pPr>
        <w:spacing w:line="237" w:lineRule="auto"/>
        <w:ind w:left="4100"/>
        <w:rPr>
          <w:rFonts w:ascii="Times New Roman" w:eastAsia="Times New Roman" w:hAnsi="Times New Roman" w:cs="Times New Roman"/>
          <w:sz w:val="24"/>
          <w:szCs w:val="24"/>
        </w:rPr>
      </w:pPr>
      <w:r w:rsidRPr="00E769F5">
        <w:rPr>
          <w:rFonts w:ascii="Times New Roman" w:eastAsia="Times New Roman" w:hAnsi="Times New Roman" w:cs="Times New Roman"/>
          <w:sz w:val="24"/>
          <w:szCs w:val="24"/>
        </w:rPr>
        <w:t>Članak 3.</w:t>
      </w:r>
    </w:p>
    <w:p w:rsidR="00E9271D" w:rsidRPr="00E769F5" w:rsidRDefault="008F4D43" w:rsidP="00E9271D">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9271D">
        <w:rPr>
          <w:rFonts w:ascii="Times New Roman" w:eastAsia="Times New Roman" w:hAnsi="Times New Roman" w:cs="Times New Roman"/>
          <w:sz w:val="24"/>
          <w:szCs w:val="24"/>
        </w:rPr>
        <w:t xml:space="preserve">U članku 3. st. 6. se briše. </w:t>
      </w:r>
    </w:p>
    <w:p w:rsidR="00400329" w:rsidRPr="00E769F5" w:rsidRDefault="00400329" w:rsidP="00C27B6A">
      <w:pPr>
        <w:spacing w:line="291" w:lineRule="exact"/>
        <w:jc w:val="both"/>
        <w:rPr>
          <w:rFonts w:ascii="Times New Roman" w:eastAsia="Times New Roman" w:hAnsi="Times New Roman" w:cs="Times New Roman"/>
          <w:sz w:val="24"/>
          <w:szCs w:val="24"/>
        </w:rPr>
      </w:pPr>
    </w:p>
    <w:p w:rsidR="00B74D9B" w:rsidRPr="00E769F5" w:rsidRDefault="00B74D9B">
      <w:pPr>
        <w:spacing w:line="250" w:lineRule="exact"/>
        <w:rPr>
          <w:rFonts w:ascii="Times New Roman" w:eastAsia="Times New Roman" w:hAnsi="Times New Roman" w:cs="Times New Roman"/>
          <w:b/>
          <w:sz w:val="24"/>
          <w:szCs w:val="24"/>
        </w:rPr>
      </w:pPr>
    </w:p>
    <w:p w:rsidR="00400329" w:rsidRPr="00E769F5" w:rsidRDefault="00400329">
      <w:pPr>
        <w:spacing w:line="237" w:lineRule="auto"/>
        <w:ind w:left="4100"/>
        <w:rPr>
          <w:rFonts w:ascii="Times New Roman" w:eastAsia="Times New Roman" w:hAnsi="Times New Roman" w:cs="Times New Roman"/>
          <w:sz w:val="24"/>
          <w:szCs w:val="24"/>
        </w:rPr>
      </w:pPr>
      <w:r w:rsidRPr="00E769F5">
        <w:rPr>
          <w:rFonts w:ascii="Times New Roman" w:eastAsia="Times New Roman" w:hAnsi="Times New Roman" w:cs="Times New Roman"/>
          <w:sz w:val="24"/>
          <w:szCs w:val="24"/>
        </w:rPr>
        <w:t>Članak 4.</w:t>
      </w:r>
    </w:p>
    <w:p w:rsidR="00400329" w:rsidRPr="00E769F5" w:rsidRDefault="00E9271D">
      <w:pPr>
        <w:spacing w:line="254"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U članku 4.  stavak 5. mijenja se i glasi:</w:t>
      </w:r>
    </w:p>
    <w:p w:rsidR="00D81A58" w:rsidRDefault="00E9271D" w:rsidP="00E06CD6">
      <w:pPr>
        <w:spacing w:line="237" w:lineRule="auto"/>
        <w:ind w:left="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Kada na ugovoru o zakupu nije javnobilježnički ovjeren potpis ili kada ugovor o zakupu nije potvrdio (</w:t>
      </w:r>
      <w:proofErr w:type="spellStart"/>
      <w:r>
        <w:rPr>
          <w:rFonts w:ascii="Times New Roman" w:eastAsia="Times New Roman" w:hAnsi="Times New Roman" w:cs="Times New Roman"/>
          <w:sz w:val="24"/>
          <w:szCs w:val="24"/>
        </w:rPr>
        <w:t>solemnizirao</w:t>
      </w:r>
      <w:proofErr w:type="spellEnd"/>
      <w:r>
        <w:rPr>
          <w:rFonts w:ascii="Times New Roman" w:eastAsia="Times New Roman" w:hAnsi="Times New Roman" w:cs="Times New Roman"/>
          <w:sz w:val="24"/>
          <w:szCs w:val="24"/>
        </w:rPr>
        <w:t>) javni bilježnik, zakupodavac je dužan primjerak ugovora o zakupu dostaviti nadležnoj poreznoj upravi.</w:t>
      </w:r>
    </w:p>
    <w:p w:rsidR="00BE61BC" w:rsidRDefault="00BE61BC" w:rsidP="00E06CD6">
      <w:pPr>
        <w:spacing w:line="237" w:lineRule="auto"/>
        <w:ind w:left="4"/>
        <w:jc w:val="both"/>
        <w:rPr>
          <w:rFonts w:ascii="Times New Roman" w:eastAsia="Times New Roman" w:hAnsi="Times New Roman" w:cs="Times New Roman"/>
          <w:sz w:val="24"/>
          <w:szCs w:val="24"/>
        </w:rPr>
      </w:pPr>
    </w:p>
    <w:p w:rsidR="00BE61BC" w:rsidRDefault="00BE61BC" w:rsidP="00E06CD6">
      <w:pPr>
        <w:spacing w:line="237" w:lineRule="auto"/>
        <w:ind w:left="4"/>
        <w:jc w:val="both"/>
        <w:rPr>
          <w:rFonts w:ascii="Times New Roman" w:eastAsia="Times New Roman" w:hAnsi="Times New Roman" w:cs="Times New Roman"/>
          <w:sz w:val="24"/>
          <w:szCs w:val="24"/>
        </w:rPr>
      </w:pPr>
    </w:p>
    <w:p w:rsidR="00C27B6A" w:rsidRDefault="00C27B6A" w:rsidP="00E06CD6">
      <w:pPr>
        <w:spacing w:line="237" w:lineRule="auto"/>
        <w:ind w:left="4"/>
        <w:jc w:val="both"/>
        <w:rPr>
          <w:rFonts w:ascii="Times New Roman" w:eastAsia="Times New Roman" w:hAnsi="Times New Roman" w:cs="Times New Roman"/>
          <w:sz w:val="24"/>
          <w:szCs w:val="24"/>
        </w:rPr>
      </w:pPr>
    </w:p>
    <w:p w:rsidR="00C27B6A" w:rsidRDefault="00C27B6A" w:rsidP="00D81A58">
      <w:pPr>
        <w:spacing w:line="237" w:lineRule="auto"/>
        <w:ind w:left="4"/>
        <w:rPr>
          <w:rFonts w:ascii="Times New Roman" w:eastAsia="Times New Roman" w:hAnsi="Times New Roman" w:cs="Times New Roman"/>
          <w:sz w:val="24"/>
          <w:szCs w:val="24"/>
        </w:rPr>
      </w:pPr>
    </w:p>
    <w:p w:rsidR="00C27B6A" w:rsidRPr="00C27B6A" w:rsidRDefault="00C27B6A" w:rsidP="0005641D">
      <w:pPr>
        <w:spacing w:line="237" w:lineRule="auto"/>
        <w:ind w:left="4"/>
        <w:jc w:val="center"/>
        <w:rPr>
          <w:rFonts w:ascii="Times New Roman" w:eastAsia="Times New Roman" w:hAnsi="Times New Roman" w:cs="Times New Roman"/>
          <w:sz w:val="24"/>
          <w:szCs w:val="24"/>
        </w:rPr>
      </w:pPr>
      <w:r w:rsidRPr="00C27B6A">
        <w:rPr>
          <w:rFonts w:ascii="Times New Roman" w:eastAsia="Times New Roman" w:hAnsi="Times New Roman" w:cs="Times New Roman"/>
          <w:sz w:val="24"/>
          <w:szCs w:val="24"/>
        </w:rPr>
        <w:t>Članak 5</w:t>
      </w:r>
      <w:r w:rsidR="0005641D">
        <w:rPr>
          <w:rFonts w:ascii="Times New Roman" w:eastAsia="Times New Roman" w:hAnsi="Times New Roman" w:cs="Times New Roman"/>
          <w:sz w:val="24"/>
          <w:szCs w:val="24"/>
        </w:rPr>
        <w:t>.</w:t>
      </w:r>
    </w:p>
    <w:p w:rsidR="00C27B6A" w:rsidRDefault="00442A31" w:rsidP="00E06CD6">
      <w:pPr>
        <w:spacing w:line="237" w:lineRule="auto"/>
        <w:ind w:left="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Članak </w:t>
      </w:r>
      <w:r w:rsidR="0015736F">
        <w:rPr>
          <w:rFonts w:ascii="Times New Roman" w:eastAsia="Times New Roman" w:hAnsi="Times New Roman" w:cs="Times New Roman"/>
          <w:sz w:val="24"/>
          <w:szCs w:val="24"/>
        </w:rPr>
        <w:t>6</w:t>
      </w:r>
      <w:r>
        <w:rPr>
          <w:rFonts w:ascii="Times New Roman" w:eastAsia="Times New Roman" w:hAnsi="Times New Roman" w:cs="Times New Roman"/>
          <w:sz w:val="24"/>
          <w:szCs w:val="24"/>
        </w:rPr>
        <w:t>. mijenja se i glasi:</w:t>
      </w:r>
      <w:bookmarkStart w:id="1" w:name="_GoBack"/>
      <w:bookmarkEnd w:id="1"/>
    </w:p>
    <w:p w:rsidR="00C27B6A" w:rsidRDefault="00442A31" w:rsidP="00E06CD6">
      <w:pPr>
        <w:spacing w:line="237" w:lineRule="auto"/>
        <w:ind w:left="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Ugovor o zakupu poslovnog prostora sklapa se na određeno vrijeme, najduže do 10 godina.</w:t>
      </w:r>
    </w:p>
    <w:p w:rsidR="00442A31" w:rsidRPr="00442A31" w:rsidRDefault="00442A31" w:rsidP="00E06CD6">
      <w:pPr>
        <w:spacing w:line="237" w:lineRule="auto"/>
        <w:ind w:left="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Gradonačelnik može, iznimno od stavka 1. ovog članka, odrediti da će se određeni poslovni prostor dati u zakup na vrijeme duže od 10 godina, ako to ocijeni opravdanim.</w:t>
      </w:r>
    </w:p>
    <w:p w:rsidR="00C27B6A" w:rsidRPr="00BC3537" w:rsidRDefault="00C27B6A" w:rsidP="00E06CD6">
      <w:pPr>
        <w:spacing w:line="237" w:lineRule="auto"/>
        <w:ind w:left="4"/>
        <w:jc w:val="both"/>
        <w:rPr>
          <w:rFonts w:ascii="Times New Roman" w:eastAsia="Times New Roman" w:hAnsi="Times New Roman" w:cs="Times New Roman"/>
          <w:sz w:val="24"/>
          <w:szCs w:val="24"/>
        </w:rPr>
      </w:pPr>
      <w:r w:rsidRPr="00BC3537">
        <w:rPr>
          <w:rFonts w:ascii="Times New Roman" w:eastAsia="Times New Roman" w:hAnsi="Times New Roman" w:cs="Times New Roman"/>
          <w:sz w:val="24"/>
          <w:szCs w:val="24"/>
        </w:rPr>
        <w:t xml:space="preserve">Iznimno </w:t>
      </w:r>
      <w:r w:rsidR="00442A31" w:rsidRPr="00BC3537">
        <w:rPr>
          <w:rFonts w:ascii="Times New Roman" w:eastAsia="Times New Roman" w:hAnsi="Times New Roman" w:cs="Times New Roman"/>
          <w:sz w:val="24"/>
          <w:szCs w:val="24"/>
        </w:rPr>
        <w:t xml:space="preserve"> od stavka 1. ovog članka, ugovor o zakupu poslovnog prostora sa zakupnikom iz </w:t>
      </w:r>
      <w:r w:rsidR="00442A31" w:rsidRPr="00E06CD6">
        <w:rPr>
          <w:rFonts w:ascii="Times New Roman" w:eastAsia="Times New Roman" w:hAnsi="Times New Roman" w:cs="Times New Roman"/>
          <w:sz w:val="24"/>
          <w:szCs w:val="24"/>
        </w:rPr>
        <w:t xml:space="preserve">čl.7.st.2 ove </w:t>
      </w:r>
      <w:r w:rsidR="00E06CD6" w:rsidRPr="00E06CD6">
        <w:rPr>
          <w:rFonts w:ascii="Times New Roman" w:eastAsia="Times New Roman" w:hAnsi="Times New Roman" w:cs="Times New Roman"/>
          <w:sz w:val="24"/>
          <w:szCs w:val="24"/>
        </w:rPr>
        <w:t>O</w:t>
      </w:r>
      <w:r w:rsidR="00442A31" w:rsidRPr="00E06CD6">
        <w:rPr>
          <w:rFonts w:ascii="Times New Roman" w:eastAsia="Times New Roman" w:hAnsi="Times New Roman" w:cs="Times New Roman"/>
          <w:sz w:val="24"/>
          <w:szCs w:val="24"/>
        </w:rPr>
        <w:t>dluke  može se sklopiti na neodređeno vrijeme, o čemu odlučuje Gradonačelnik,</w:t>
      </w:r>
      <w:r w:rsidR="00442A31" w:rsidRPr="00BC3537">
        <w:rPr>
          <w:rFonts w:ascii="Times New Roman" w:eastAsia="Times New Roman" w:hAnsi="Times New Roman" w:cs="Times New Roman"/>
          <w:sz w:val="24"/>
          <w:szCs w:val="24"/>
        </w:rPr>
        <w:t xml:space="preserve"> ako to ocijeni opravdanim.</w:t>
      </w:r>
    </w:p>
    <w:p w:rsidR="00C27B6A" w:rsidRPr="00BC3537" w:rsidRDefault="00C27B6A" w:rsidP="00E06CD6">
      <w:pPr>
        <w:spacing w:line="237" w:lineRule="auto"/>
        <w:ind w:left="4"/>
        <w:jc w:val="both"/>
        <w:rPr>
          <w:rFonts w:ascii="Times New Roman" w:eastAsia="Times New Roman" w:hAnsi="Times New Roman" w:cs="Times New Roman"/>
          <w:sz w:val="24"/>
          <w:szCs w:val="24"/>
        </w:rPr>
      </w:pPr>
    </w:p>
    <w:p w:rsidR="00C27B6A" w:rsidRPr="00C27B6A" w:rsidRDefault="00C27B6A" w:rsidP="00C27B6A">
      <w:pPr>
        <w:spacing w:line="237" w:lineRule="auto"/>
        <w:ind w:left="4"/>
        <w:jc w:val="center"/>
        <w:rPr>
          <w:rFonts w:ascii="Times New Roman" w:eastAsia="Times New Roman" w:hAnsi="Times New Roman" w:cs="Times New Roman"/>
          <w:sz w:val="24"/>
          <w:szCs w:val="24"/>
        </w:rPr>
      </w:pPr>
      <w:r w:rsidRPr="00C27B6A">
        <w:rPr>
          <w:rFonts w:ascii="Times New Roman" w:eastAsia="Times New Roman" w:hAnsi="Times New Roman" w:cs="Times New Roman"/>
          <w:sz w:val="24"/>
          <w:szCs w:val="24"/>
        </w:rPr>
        <w:t xml:space="preserve">Članak </w:t>
      </w:r>
      <w:r w:rsidR="00442A31">
        <w:rPr>
          <w:rFonts w:ascii="Times New Roman" w:eastAsia="Times New Roman" w:hAnsi="Times New Roman" w:cs="Times New Roman"/>
          <w:sz w:val="24"/>
          <w:szCs w:val="24"/>
        </w:rPr>
        <w:t>6</w:t>
      </w:r>
      <w:r w:rsidRPr="00C27B6A">
        <w:rPr>
          <w:rFonts w:ascii="Times New Roman" w:eastAsia="Times New Roman" w:hAnsi="Times New Roman" w:cs="Times New Roman"/>
          <w:sz w:val="24"/>
          <w:szCs w:val="24"/>
        </w:rPr>
        <w:t>.</w:t>
      </w:r>
    </w:p>
    <w:p w:rsidR="00C27B6A" w:rsidRPr="00C27B6A" w:rsidRDefault="0005641D" w:rsidP="00C27B6A">
      <w:pPr>
        <w:spacing w:line="237" w:lineRule="auto"/>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 čl.7. stavci </w:t>
      </w:r>
      <w:r w:rsidR="00D5571E">
        <w:rPr>
          <w:rFonts w:ascii="Times New Roman" w:eastAsia="Times New Roman" w:hAnsi="Times New Roman" w:cs="Times New Roman"/>
          <w:sz w:val="24"/>
          <w:szCs w:val="24"/>
        </w:rPr>
        <w:t xml:space="preserve">3., 4. i 5. </w:t>
      </w:r>
      <w:r>
        <w:rPr>
          <w:rFonts w:ascii="Times New Roman" w:eastAsia="Times New Roman" w:hAnsi="Times New Roman" w:cs="Times New Roman"/>
          <w:sz w:val="24"/>
          <w:szCs w:val="24"/>
        </w:rPr>
        <w:t xml:space="preserve">mijenjaju se i glase: </w:t>
      </w:r>
    </w:p>
    <w:p w:rsidR="0005641D" w:rsidRPr="00F45384" w:rsidRDefault="0005641D" w:rsidP="0005641D">
      <w:pPr>
        <w:jc w:val="both"/>
        <w:rPr>
          <w:rFonts w:ascii="Times New Roman" w:hAnsi="Times New Roman" w:cs="Times New Roman"/>
          <w:sz w:val="24"/>
          <w:szCs w:val="24"/>
          <w:lang w:eastAsia="en-US"/>
        </w:rPr>
      </w:pPr>
      <w:r w:rsidRPr="00F45384">
        <w:rPr>
          <w:rFonts w:ascii="Times New Roman" w:hAnsi="Times New Roman" w:cs="Times New Roman"/>
          <w:sz w:val="24"/>
          <w:szCs w:val="24"/>
          <w:lang w:eastAsia="en-US"/>
        </w:rPr>
        <w:t>Iznimno od odredbe  stavka 1.</w:t>
      </w:r>
      <w:r w:rsidR="00F45384" w:rsidRPr="00F45384">
        <w:rPr>
          <w:rFonts w:ascii="Times New Roman" w:hAnsi="Times New Roman" w:cs="Times New Roman"/>
          <w:sz w:val="24"/>
          <w:szCs w:val="24"/>
          <w:lang w:eastAsia="en-US"/>
        </w:rPr>
        <w:t xml:space="preserve"> ovog članka</w:t>
      </w:r>
      <w:r w:rsidRPr="00F45384">
        <w:rPr>
          <w:rFonts w:ascii="Times New Roman" w:hAnsi="Times New Roman" w:cs="Times New Roman"/>
          <w:sz w:val="24"/>
          <w:szCs w:val="24"/>
          <w:lang w:eastAsia="en-US"/>
        </w:rPr>
        <w:t>, Grad Pregrada kao zakupodavac može dati pisanu ponudu za sklapanje novog ugovora o zakupu na određeno vrijeme na rok od 5 godina pod istim uvjetima (iznos mjesečne zakupnine, zakupnik…) kao u postojećem ugovoru o zakupu, kad je to ekonomski opravdano odnosno kad je mjesečni iznos zakupnine veći od cijene zakupnine po odluci Grada Pregrade za djelatnost koju zakupnik obavlja isključivo zakupniku koji s Gradom Pregradom ima sklopljen ugovor o zakupu na temelju javnog natječaja i koji u potpunosti ispunjava obveze iz ugovora o zakupu, kada mu istječe takav ugovor o zakupu sklopljen na temelju javnog natječaja, a na njegov pisani zahtjev.</w:t>
      </w:r>
    </w:p>
    <w:p w:rsidR="0005641D" w:rsidRPr="00F45384" w:rsidRDefault="0005641D" w:rsidP="0005641D">
      <w:pPr>
        <w:jc w:val="both"/>
        <w:rPr>
          <w:rFonts w:ascii="Times New Roman" w:hAnsi="Times New Roman" w:cs="Times New Roman"/>
          <w:sz w:val="24"/>
          <w:szCs w:val="24"/>
          <w:lang w:eastAsia="en-US"/>
        </w:rPr>
      </w:pPr>
      <w:r w:rsidRPr="00F45384">
        <w:rPr>
          <w:rFonts w:ascii="Times New Roman" w:hAnsi="Times New Roman" w:cs="Times New Roman"/>
          <w:sz w:val="24"/>
          <w:szCs w:val="24"/>
          <w:lang w:eastAsia="en-US"/>
        </w:rPr>
        <w:t xml:space="preserve">Zakupnik iz stavka </w:t>
      </w:r>
      <w:r w:rsidR="00F45384" w:rsidRPr="00F45384">
        <w:rPr>
          <w:rFonts w:ascii="Times New Roman" w:hAnsi="Times New Roman" w:cs="Times New Roman"/>
          <w:sz w:val="24"/>
          <w:szCs w:val="24"/>
          <w:lang w:eastAsia="en-US"/>
        </w:rPr>
        <w:t>3</w:t>
      </w:r>
      <w:r w:rsidRPr="00F45384">
        <w:rPr>
          <w:rFonts w:ascii="Times New Roman" w:hAnsi="Times New Roman" w:cs="Times New Roman"/>
          <w:sz w:val="24"/>
          <w:szCs w:val="24"/>
          <w:lang w:eastAsia="en-US"/>
        </w:rPr>
        <w:t>. ovog članka je dužan Gradu Pregradi pisani zahtjev podnijeti najkasnije 120 dana prije isteka roka na koji je ugovor sklopljen, a Grad Pregrada najkasnije 90 dana prije isteka roka na koji je ugovor sklopljen zakupniku dati pisanu ponudu za sklapanje novog ugovora ili ga pisanim putem obavijestiti da mu neće ponuditi sklapanje novog ugovora o zakupu.</w:t>
      </w:r>
    </w:p>
    <w:p w:rsidR="0005641D" w:rsidRPr="00F45384" w:rsidRDefault="0005641D" w:rsidP="0005641D">
      <w:pPr>
        <w:jc w:val="both"/>
        <w:rPr>
          <w:rFonts w:ascii="Times New Roman" w:hAnsi="Times New Roman" w:cs="Times New Roman"/>
          <w:sz w:val="24"/>
          <w:szCs w:val="24"/>
          <w:lang w:eastAsia="en-US"/>
        </w:rPr>
      </w:pPr>
      <w:r w:rsidRPr="00F45384">
        <w:rPr>
          <w:rFonts w:ascii="Times New Roman" w:hAnsi="Times New Roman" w:cs="Times New Roman"/>
          <w:sz w:val="24"/>
          <w:szCs w:val="24"/>
          <w:lang w:eastAsia="en-US"/>
        </w:rPr>
        <w:t xml:space="preserve">Ako sadašnji zakupnik ne prihvati ponudu iz stavka </w:t>
      </w:r>
      <w:r w:rsidR="00F45384" w:rsidRPr="00F45384">
        <w:rPr>
          <w:rFonts w:ascii="Times New Roman" w:hAnsi="Times New Roman" w:cs="Times New Roman"/>
          <w:sz w:val="24"/>
          <w:szCs w:val="24"/>
          <w:lang w:eastAsia="en-US"/>
        </w:rPr>
        <w:t>4</w:t>
      </w:r>
      <w:r w:rsidRPr="00F45384">
        <w:rPr>
          <w:rFonts w:ascii="Times New Roman" w:hAnsi="Times New Roman" w:cs="Times New Roman"/>
          <w:sz w:val="24"/>
          <w:szCs w:val="24"/>
          <w:lang w:eastAsia="en-US"/>
        </w:rPr>
        <w:t>. ovog članka najkasnije 30 dana prije isteka roka na koji je ugovor sklopljen, zakupni odnos prestaje istekom roka na koji je ugovor sklopljen</w:t>
      </w:r>
      <w:r w:rsidR="00F45384" w:rsidRPr="00F45384">
        <w:rPr>
          <w:rFonts w:ascii="Times New Roman" w:hAnsi="Times New Roman" w:cs="Times New Roman"/>
          <w:sz w:val="24"/>
          <w:szCs w:val="24"/>
          <w:lang w:eastAsia="en-US"/>
        </w:rPr>
        <w:t>, a Grad Pregrada će nakon stupanja u posjed poslovnog prostora raspisati javni natječaj za davanje u zakup poslovnog prostora.</w:t>
      </w:r>
    </w:p>
    <w:p w:rsidR="00011B8C" w:rsidRPr="007D344E" w:rsidRDefault="00011B8C" w:rsidP="00011B8C">
      <w:pPr>
        <w:spacing w:line="237" w:lineRule="auto"/>
        <w:rPr>
          <w:rFonts w:ascii="Times New Roman" w:eastAsia="Times New Roman" w:hAnsi="Times New Roman" w:cs="Times New Roman"/>
          <w:color w:val="FF0000"/>
          <w:sz w:val="24"/>
          <w:szCs w:val="24"/>
        </w:rPr>
      </w:pPr>
      <w:bookmarkStart w:id="2" w:name="page2"/>
      <w:bookmarkEnd w:id="2"/>
    </w:p>
    <w:p w:rsidR="00011B8C" w:rsidRPr="00011B8C" w:rsidRDefault="00011B8C" w:rsidP="00011B8C">
      <w:pPr>
        <w:spacing w:line="237" w:lineRule="auto"/>
        <w:rPr>
          <w:rFonts w:ascii="Times New Roman" w:eastAsia="Times New Roman" w:hAnsi="Times New Roman" w:cs="Times New Roman"/>
          <w:sz w:val="24"/>
          <w:szCs w:val="24"/>
        </w:rPr>
      </w:pPr>
    </w:p>
    <w:p w:rsidR="006961A3" w:rsidRPr="00011B8C" w:rsidRDefault="00011B8C" w:rsidP="00E06CD6">
      <w:pPr>
        <w:spacing w:line="237" w:lineRule="auto"/>
        <w:jc w:val="center"/>
        <w:rPr>
          <w:rFonts w:ascii="Times New Roman" w:eastAsia="Times New Roman" w:hAnsi="Times New Roman" w:cs="Times New Roman"/>
          <w:sz w:val="24"/>
          <w:szCs w:val="24"/>
        </w:rPr>
      </w:pPr>
      <w:r w:rsidRPr="00011B8C">
        <w:rPr>
          <w:rFonts w:ascii="Times New Roman" w:eastAsia="Times New Roman" w:hAnsi="Times New Roman" w:cs="Times New Roman"/>
          <w:sz w:val="24"/>
          <w:szCs w:val="24"/>
        </w:rPr>
        <w:t xml:space="preserve">Članak </w:t>
      </w:r>
      <w:r w:rsidR="00563FB1">
        <w:rPr>
          <w:rFonts w:ascii="Times New Roman" w:eastAsia="Times New Roman" w:hAnsi="Times New Roman" w:cs="Times New Roman"/>
          <w:sz w:val="24"/>
          <w:szCs w:val="24"/>
        </w:rPr>
        <w:t>7</w:t>
      </w:r>
      <w:r w:rsidRPr="00011B8C">
        <w:rPr>
          <w:rFonts w:ascii="Times New Roman" w:eastAsia="Times New Roman" w:hAnsi="Times New Roman" w:cs="Times New Roman"/>
          <w:sz w:val="24"/>
          <w:szCs w:val="24"/>
        </w:rPr>
        <w:t>.</w:t>
      </w:r>
    </w:p>
    <w:p w:rsidR="00011B8C" w:rsidRDefault="00563FB1" w:rsidP="00563FB1">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U  č</w:t>
      </w:r>
      <w:r w:rsidR="007D344E">
        <w:rPr>
          <w:rFonts w:ascii="Times New Roman" w:eastAsia="Times New Roman" w:hAnsi="Times New Roman" w:cs="Times New Roman"/>
          <w:sz w:val="24"/>
          <w:szCs w:val="24"/>
        </w:rPr>
        <w:t>l. 28 .</w:t>
      </w:r>
      <w:r>
        <w:rPr>
          <w:rFonts w:ascii="Times New Roman" w:eastAsia="Times New Roman" w:hAnsi="Times New Roman" w:cs="Times New Roman"/>
          <w:sz w:val="24"/>
          <w:szCs w:val="24"/>
        </w:rPr>
        <w:t xml:space="preserve"> riječi „ (neposrednom prodajom)</w:t>
      </w:r>
      <w:r w:rsidR="00D5571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mijenjaju se i glase</w:t>
      </w:r>
      <w:r w:rsidR="00D5571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sadašnjem zakupniku</w:t>
      </w:r>
      <w:r w:rsidR="00D5571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7D344E">
        <w:rPr>
          <w:rFonts w:ascii="Times New Roman" w:eastAsia="Times New Roman" w:hAnsi="Times New Roman" w:cs="Times New Roman"/>
          <w:sz w:val="24"/>
          <w:szCs w:val="24"/>
        </w:rPr>
        <w:t xml:space="preserve"> </w:t>
      </w:r>
    </w:p>
    <w:p w:rsidR="006961A3" w:rsidRPr="00011B8C" w:rsidRDefault="006961A3" w:rsidP="00563FB1">
      <w:pPr>
        <w:spacing w:line="237" w:lineRule="auto"/>
        <w:rPr>
          <w:rFonts w:ascii="Times New Roman" w:eastAsia="Times New Roman" w:hAnsi="Times New Roman" w:cs="Times New Roman"/>
          <w:sz w:val="24"/>
          <w:szCs w:val="24"/>
        </w:rPr>
      </w:pPr>
    </w:p>
    <w:p w:rsidR="001538B5" w:rsidRDefault="006961A3" w:rsidP="00011B8C">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Članak 8.</w:t>
      </w:r>
    </w:p>
    <w:p w:rsidR="001538B5" w:rsidRPr="006961A3" w:rsidRDefault="00563FB1" w:rsidP="00011B8C">
      <w:pPr>
        <w:spacing w:line="237" w:lineRule="auto"/>
        <w:rPr>
          <w:rFonts w:ascii="Times New Roman" w:eastAsia="Times New Roman" w:hAnsi="Times New Roman" w:cs="Times New Roman"/>
          <w:sz w:val="24"/>
          <w:szCs w:val="24"/>
        </w:rPr>
      </w:pPr>
      <w:r w:rsidRPr="006961A3">
        <w:rPr>
          <w:rFonts w:ascii="Times New Roman" w:eastAsia="Times New Roman" w:hAnsi="Times New Roman" w:cs="Times New Roman"/>
          <w:sz w:val="24"/>
          <w:szCs w:val="24"/>
        </w:rPr>
        <w:t>U Glavi V</w:t>
      </w:r>
      <w:r w:rsidR="00006EA8">
        <w:rPr>
          <w:rFonts w:ascii="Times New Roman" w:eastAsia="Times New Roman" w:hAnsi="Times New Roman" w:cs="Times New Roman"/>
          <w:sz w:val="24"/>
          <w:szCs w:val="24"/>
        </w:rPr>
        <w:t>I</w:t>
      </w:r>
      <w:r w:rsidRPr="006961A3">
        <w:rPr>
          <w:rFonts w:ascii="Times New Roman" w:eastAsia="Times New Roman" w:hAnsi="Times New Roman" w:cs="Times New Roman"/>
          <w:sz w:val="24"/>
          <w:szCs w:val="24"/>
        </w:rPr>
        <w:t>. točka 1. mijenja se i glasi:</w:t>
      </w:r>
    </w:p>
    <w:p w:rsidR="00011B8C" w:rsidRPr="00270731" w:rsidRDefault="00C84228" w:rsidP="00C84228">
      <w:pPr>
        <w:numPr>
          <w:ilvl w:val="0"/>
          <w:numId w:val="44"/>
        </w:numPr>
        <w:spacing w:line="237" w:lineRule="auto"/>
        <w:rPr>
          <w:rFonts w:ascii="Times New Roman" w:eastAsia="Times New Roman" w:hAnsi="Times New Roman" w:cs="Times New Roman"/>
          <w:sz w:val="24"/>
          <w:szCs w:val="24"/>
        </w:rPr>
      </w:pPr>
      <w:r w:rsidRPr="00270731">
        <w:rPr>
          <w:rFonts w:ascii="Times New Roman" w:eastAsia="Times New Roman" w:hAnsi="Times New Roman" w:cs="Times New Roman"/>
          <w:sz w:val="24"/>
          <w:szCs w:val="24"/>
        </w:rPr>
        <w:t>Prodaja poslovnog prostora putem javnog natječaja</w:t>
      </w:r>
    </w:p>
    <w:p w:rsidR="00011B8C" w:rsidRPr="00270731" w:rsidRDefault="00011B8C" w:rsidP="00011B8C">
      <w:pPr>
        <w:spacing w:line="237" w:lineRule="auto"/>
        <w:rPr>
          <w:rFonts w:ascii="Times New Roman" w:eastAsia="Times New Roman" w:hAnsi="Times New Roman" w:cs="Times New Roman"/>
          <w:sz w:val="24"/>
          <w:szCs w:val="24"/>
        </w:rPr>
      </w:pPr>
    </w:p>
    <w:p w:rsidR="00011B8C" w:rsidRPr="00011B8C" w:rsidRDefault="00011B8C" w:rsidP="00011B8C">
      <w:pPr>
        <w:spacing w:line="237" w:lineRule="auto"/>
        <w:rPr>
          <w:rFonts w:ascii="Times New Roman" w:eastAsia="Times New Roman" w:hAnsi="Times New Roman" w:cs="Times New Roman"/>
          <w:sz w:val="24"/>
          <w:szCs w:val="24"/>
        </w:rPr>
      </w:pPr>
    </w:p>
    <w:p w:rsidR="00011B8C" w:rsidRPr="00011B8C" w:rsidRDefault="00011B8C" w:rsidP="00011B8C">
      <w:pPr>
        <w:spacing w:line="237" w:lineRule="auto"/>
        <w:jc w:val="center"/>
        <w:rPr>
          <w:rFonts w:ascii="Times New Roman" w:eastAsia="Times New Roman" w:hAnsi="Times New Roman" w:cs="Times New Roman"/>
          <w:sz w:val="24"/>
          <w:szCs w:val="24"/>
        </w:rPr>
      </w:pPr>
      <w:r w:rsidRPr="00011B8C">
        <w:rPr>
          <w:rFonts w:ascii="Times New Roman" w:eastAsia="Times New Roman" w:hAnsi="Times New Roman" w:cs="Times New Roman"/>
          <w:sz w:val="24"/>
          <w:szCs w:val="24"/>
        </w:rPr>
        <w:t xml:space="preserve">Članak </w:t>
      </w:r>
      <w:r w:rsidR="006961A3">
        <w:rPr>
          <w:rFonts w:ascii="Times New Roman" w:eastAsia="Times New Roman" w:hAnsi="Times New Roman" w:cs="Times New Roman"/>
          <w:sz w:val="24"/>
          <w:szCs w:val="24"/>
        </w:rPr>
        <w:t>9</w:t>
      </w:r>
      <w:r w:rsidRPr="00011B8C">
        <w:rPr>
          <w:rFonts w:ascii="Times New Roman" w:eastAsia="Times New Roman" w:hAnsi="Times New Roman" w:cs="Times New Roman"/>
          <w:sz w:val="24"/>
          <w:szCs w:val="24"/>
        </w:rPr>
        <w:t>.</w:t>
      </w:r>
    </w:p>
    <w:p w:rsidR="0031573E" w:rsidRDefault="00BC3537" w:rsidP="00E06CD6">
      <w:pPr>
        <w:spacing w:line="237"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 čl. 30 st.1.2.i 3. mijenjaju se i glase:</w:t>
      </w:r>
    </w:p>
    <w:p w:rsidR="00011B8C" w:rsidRPr="00563FB1" w:rsidRDefault="00011B8C" w:rsidP="00E06CD6">
      <w:pPr>
        <w:spacing w:line="237" w:lineRule="auto"/>
        <w:jc w:val="both"/>
        <w:rPr>
          <w:rFonts w:ascii="Times New Roman" w:eastAsia="Times New Roman" w:hAnsi="Times New Roman" w:cs="Times New Roman"/>
          <w:sz w:val="24"/>
          <w:szCs w:val="24"/>
        </w:rPr>
      </w:pPr>
      <w:r w:rsidRPr="00563FB1">
        <w:rPr>
          <w:rFonts w:ascii="Times New Roman" w:eastAsia="Times New Roman" w:hAnsi="Times New Roman" w:cs="Times New Roman"/>
          <w:sz w:val="24"/>
          <w:szCs w:val="24"/>
        </w:rPr>
        <w:t xml:space="preserve">Poslovni prostor iz čl.1. ove Odluke prodaje se po </w:t>
      </w:r>
      <w:r w:rsidR="00563FB1" w:rsidRPr="00563FB1">
        <w:rPr>
          <w:rFonts w:ascii="Times New Roman" w:eastAsia="Times New Roman" w:hAnsi="Times New Roman" w:cs="Times New Roman"/>
          <w:sz w:val="24"/>
          <w:szCs w:val="24"/>
        </w:rPr>
        <w:t>procijenjenoj vrijednosti koju određuje sudski vještak iz st.2. ovog članka.</w:t>
      </w:r>
    </w:p>
    <w:p w:rsidR="00011B8C" w:rsidRPr="007D344E" w:rsidRDefault="00563FB1" w:rsidP="00E06CD6">
      <w:pPr>
        <w:spacing w:line="237" w:lineRule="auto"/>
        <w:jc w:val="both"/>
        <w:rPr>
          <w:rFonts w:ascii="Times New Roman" w:eastAsia="Times New Roman" w:hAnsi="Times New Roman" w:cs="Times New Roman"/>
          <w:color w:val="FF0000"/>
          <w:sz w:val="24"/>
          <w:szCs w:val="24"/>
        </w:rPr>
      </w:pPr>
      <w:r w:rsidRPr="00563FB1">
        <w:rPr>
          <w:rFonts w:ascii="Times New Roman" w:eastAsia="Times New Roman" w:hAnsi="Times New Roman" w:cs="Times New Roman"/>
          <w:sz w:val="24"/>
          <w:szCs w:val="24"/>
        </w:rPr>
        <w:t xml:space="preserve">Procijenjenu vrijednost utvrđuje procjenitelj koji je tako određen odredbama propisa kojima se uređuje procjena vrijednosti nekretnina, a po odabiru vlasnika poslovnog prostora. </w:t>
      </w:r>
    </w:p>
    <w:p w:rsidR="00011B8C" w:rsidRPr="00563FB1" w:rsidRDefault="00563FB1" w:rsidP="00E06CD6">
      <w:pPr>
        <w:spacing w:line="237" w:lineRule="auto"/>
        <w:jc w:val="both"/>
        <w:rPr>
          <w:rFonts w:ascii="Times New Roman" w:eastAsia="Times New Roman" w:hAnsi="Times New Roman" w:cs="Times New Roman"/>
          <w:sz w:val="24"/>
          <w:szCs w:val="24"/>
        </w:rPr>
      </w:pPr>
      <w:r w:rsidRPr="00563FB1">
        <w:rPr>
          <w:rFonts w:ascii="Times New Roman" w:eastAsia="Times New Roman" w:hAnsi="Times New Roman" w:cs="Times New Roman"/>
          <w:sz w:val="24"/>
          <w:szCs w:val="24"/>
        </w:rPr>
        <w:t>Procijenjena vrijednost</w:t>
      </w:r>
      <w:r w:rsidR="00011B8C" w:rsidRPr="00563FB1">
        <w:rPr>
          <w:rFonts w:ascii="Times New Roman" w:eastAsia="Times New Roman" w:hAnsi="Times New Roman" w:cs="Times New Roman"/>
          <w:sz w:val="24"/>
          <w:szCs w:val="24"/>
        </w:rPr>
        <w:t xml:space="preserve"> je početna prodajna cijena.</w:t>
      </w:r>
    </w:p>
    <w:p w:rsidR="00011B8C" w:rsidRDefault="00011B8C" w:rsidP="00E06CD6">
      <w:pPr>
        <w:spacing w:line="237" w:lineRule="auto"/>
        <w:jc w:val="both"/>
        <w:rPr>
          <w:rFonts w:ascii="Times New Roman" w:eastAsia="Times New Roman" w:hAnsi="Times New Roman" w:cs="Times New Roman"/>
          <w:sz w:val="24"/>
          <w:szCs w:val="24"/>
        </w:rPr>
      </w:pPr>
    </w:p>
    <w:p w:rsidR="00011B8C" w:rsidRPr="00011B8C" w:rsidRDefault="00011B8C" w:rsidP="00011B8C">
      <w:pPr>
        <w:spacing w:line="237" w:lineRule="auto"/>
        <w:rPr>
          <w:rFonts w:ascii="Times New Roman" w:eastAsia="Times New Roman" w:hAnsi="Times New Roman" w:cs="Times New Roman"/>
          <w:sz w:val="24"/>
          <w:szCs w:val="24"/>
        </w:rPr>
      </w:pPr>
    </w:p>
    <w:p w:rsidR="00011B8C" w:rsidRDefault="00011B8C" w:rsidP="00011B8C">
      <w:pPr>
        <w:spacing w:line="237" w:lineRule="auto"/>
        <w:rPr>
          <w:rFonts w:ascii="Times New Roman" w:eastAsia="Times New Roman" w:hAnsi="Times New Roman" w:cs="Times New Roman"/>
          <w:sz w:val="24"/>
          <w:szCs w:val="24"/>
        </w:rPr>
      </w:pPr>
    </w:p>
    <w:p w:rsidR="00E06CD6" w:rsidRDefault="00E06CD6" w:rsidP="00011B8C">
      <w:pPr>
        <w:spacing w:line="237" w:lineRule="auto"/>
        <w:rPr>
          <w:rFonts w:ascii="Times New Roman" w:eastAsia="Times New Roman" w:hAnsi="Times New Roman" w:cs="Times New Roman"/>
          <w:sz w:val="24"/>
          <w:szCs w:val="24"/>
        </w:rPr>
      </w:pPr>
    </w:p>
    <w:p w:rsidR="00E06CD6" w:rsidRDefault="00E06CD6" w:rsidP="00011B8C">
      <w:pPr>
        <w:spacing w:line="237" w:lineRule="auto"/>
        <w:rPr>
          <w:rFonts w:ascii="Times New Roman" w:eastAsia="Times New Roman" w:hAnsi="Times New Roman" w:cs="Times New Roman"/>
          <w:sz w:val="24"/>
          <w:szCs w:val="24"/>
        </w:rPr>
      </w:pPr>
    </w:p>
    <w:p w:rsidR="00E06CD6" w:rsidRDefault="00E06CD6" w:rsidP="00011B8C">
      <w:pPr>
        <w:spacing w:line="237" w:lineRule="auto"/>
        <w:rPr>
          <w:rFonts w:ascii="Times New Roman" w:eastAsia="Times New Roman" w:hAnsi="Times New Roman" w:cs="Times New Roman"/>
          <w:sz w:val="24"/>
          <w:szCs w:val="24"/>
        </w:rPr>
      </w:pPr>
    </w:p>
    <w:p w:rsidR="00270731" w:rsidRPr="00011B8C" w:rsidRDefault="00270731" w:rsidP="00011B8C">
      <w:pPr>
        <w:spacing w:line="237" w:lineRule="auto"/>
        <w:rPr>
          <w:rFonts w:ascii="Times New Roman" w:eastAsia="Times New Roman" w:hAnsi="Times New Roman" w:cs="Times New Roman"/>
          <w:sz w:val="24"/>
          <w:szCs w:val="24"/>
        </w:rPr>
      </w:pPr>
    </w:p>
    <w:p w:rsidR="00BC3537" w:rsidRPr="00011B8C" w:rsidRDefault="00011B8C" w:rsidP="00E06CD6">
      <w:pPr>
        <w:spacing w:line="237" w:lineRule="auto"/>
        <w:jc w:val="center"/>
        <w:rPr>
          <w:rFonts w:ascii="Times New Roman" w:eastAsia="Times New Roman" w:hAnsi="Times New Roman" w:cs="Times New Roman"/>
          <w:sz w:val="24"/>
          <w:szCs w:val="24"/>
        </w:rPr>
      </w:pPr>
      <w:r w:rsidRPr="00011B8C">
        <w:rPr>
          <w:rFonts w:ascii="Times New Roman" w:eastAsia="Times New Roman" w:hAnsi="Times New Roman" w:cs="Times New Roman"/>
          <w:sz w:val="24"/>
          <w:szCs w:val="24"/>
        </w:rPr>
        <w:t xml:space="preserve">Članak </w:t>
      </w:r>
      <w:r w:rsidR="006961A3">
        <w:rPr>
          <w:rFonts w:ascii="Times New Roman" w:eastAsia="Times New Roman" w:hAnsi="Times New Roman" w:cs="Times New Roman"/>
          <w:sz w:val="24"/>
          <w:szCs w:val="24"/>
        </w:rPr>
        <w:t>10</w:t>
      </w:r>
      <w:r w:rsidRPr="00011B8C">
        <w:rPr>
          <w:rFonts w:ascii="Times New Roman" w:eastAsia="Times New Roman" w:hAnsi="Times New Roman" w:cs="Times New Roman"/>
          <w:sz w:val="24"/>
          <w:szCs w:val="24"/>
        </w:rPr>
        <w:t>.</w:t>
      </w:r>
    </w:p>
    <w:p w:rsidR="00011B8C" w:rsidRDefault="00BC3537" w:rsidP="00011B8C">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 čl. 39.  broj „30 „ mijenja se brojem „90“.</w:t>
      </w:r>
    </w:p>
    <w:p w:rsidR="009A138F" w:rsidRDefault="009A138F" w:rsidP="00011B8C">
      <w:pPr>
        <w:spacing w:line="237" w:lineRule="auto"/>
        <w:rPr>
          <w:rFonts w:ascii="Times New Roman" w:eastAsia="Times New Roman" w:hAnsi="Times New Roman" w:cs="Times New Roman"/>
          <w:sz w:val="24"/>
          <w:szCs w:val="24"/>
        </w:rPr>
      </w:pPr>
    </w:p>
    <w:p w:rsidR="006961A3" w:rsidRPr="00011B8C" w:rsidRDefault="006961A3" w:rsidP="00011B8C">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Članak 11.</w:t>
      </w:r>
    </w:p>
    <w:p w:rsidR="006961A3" w:rsidRPr="00011B8C" w:rsidRDefault="006961A3" w:rsidP="006961A3">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 Glavi V</w:t>
      </w:r>
      <w:r w:rsidR="00270731">
        <w:rPr>
          <w:rFonts w:ascii="Times New Roman" w:eastAsia="Times New Roman" w:hAnsi="Times New Roman" w:cs="Times New Roman"/>
          <w:sz w:val="24"/>
          <w:szCs w:val="24"/>
        </w:rPr>
        <w:t>I</w:t>
      </w:r>
      <w:r>
        <w:rPr>
          <w:rFonts w:ascii="Times New Roman" w:eastAsia="Times New Roman" w:hAnsi="Times New Roman" w:cs="Times New Roman"/>
          <w:sz w:val="24"/>
          <w:szCs w:val="24"/>
        </w:rPr>
        <w:t>. točka 2. mijenja se i glasi:</w:t>
      </w:r>
    </w:p>
    <w:p w:rsidR="00011B8C" w:rsidRPr="00270731" w:rsidRDefault="00011B8C" w:rsidP="006961A3">
      <w:pPr>
        <w:spacing w:line="237" w:lineRule="auto"/>
        <w:rPr>
          <w:rFonts w:ascii="Times New Roman" w:eastAsia="Times New Roman" w:hAnsi="Times New Roman" w:cs="Times New Roman"/>
          <w:sz w:val="24"/>
          <w:szCs w:val="24"/>
        </w:rPr>
      </w:pPr>
      <w:r w:rsidRPr="00270731">
        <w:rPr>
          <w:rFonts w:ascii="Times New Roman" w:eastAsia="Times New Roman" w:hAnsi="Times New Roman" w:cs="Times New Roman"/>
          <w:sz w:val="24"/>
          <w:szCs w:val="24"/>
        </w:rPr>
        <w:t xml:space="preserve"> </w:t>
      </w:r>
      <w:r w:rsidR="00C84228" w:rsidRPr="00270731">
        <w:rPr>
          <w:rFonts w:ascii="Times New Roman" w:eastAsia="Times New Roman" w:hAnsi="Times New Roman" w:cs="Times New Roman"/>
          <w:sz w:val="24"/>
          <w:szCs w:val="24"/>
        </w:rPr>
        <w:t>Prodaja poslovnog prostora sadašnjem zakupniku</w:t>
      </w:r>
    </w:p>
    <w:p w:rsidR="00731D39" w:rsidRPr="00270731" w:rsidRDefault="00731D39" w:rsidP="007D344E">
      <w:pPr>
        <w:spacing w:line="259" w:lineRule="auto"/>
        <w:jc w:val="both"/>
        <w:rPr>
          <w:lang w:eastAsia="en-US"/>
        </w:rPr>
      </w:pPr>
      <w:r w:rsidRPr="00270731">
        <w:rPr>
          <w:lang w:eastAsia="en-US"/>
        </w:rPr>
        <w:tab/>
      </w:r>
      <w:r w:rsidRPr="00270731">
        <w:rPr>
          <w:lang w:eastAsia="en-US"/>
        </w:rPr>
        <w:tab/>
        <w:t xml:space="preserve"> </w:t>
      </w:r>
    </w:p>
    <w:p w:rsidR="00011B8C" w:rsidRPr="00011B8C" w:rsidRDefault="00011B8C" w:rsidP="00011B8C">
      <w:pPr>
        <w:spacing w:line="237" w:lineRule="auto"/>
        <w:rPr>
          <w:rFonts w:ascii="Times New Roman" w:eastAsia="Times New Roman" w:hAnsi="Times New Roman" w:cs="Times New Roman"/>
          <w:sz w:val="24"/>
          <w:szCs w:val="24"/>
        </w:rPr>
      </w:pPr>
    </w:p>
    <w:p w:rsidR="00011B8C" w:rsidRPr="00011B8C" w:rsidRDefault="00011B8C" w:rsidP="00011B8C">
      <w:pPr>
        <w:spacing w:line="237" w:lineRule="auto"/>
        <w:jc w:val="center"/>
        <w:rPr>
          <w:rFonts w:ascii="Times New Roman" w:eastAsia="Times New Roman" w:hAnsi="Times New Roman" w:cs="Times New Roman"/>
          <w:sz w:val="24"/>
          <w:szCs w:val="24"/>
        </w:rPr>
      </w:pPr>
      <w:r w:rsidRPr="00011B8C">
        <w:rPr>
          <w:rFonts w:ascii="Times New Roman" w:eastAsia="Times New Roman" w:hAnsi="Times New Roman" w:cs="Times New Roman"/>
          <w:sz w:val="24"/>
          <w:szCs w:val="24"/>
        </w:rPr>
        <w:t xml:space="preserve">Članak </w:t>
      </w:r>
      <w:r w:rsidR="006961A3">
        <w:rPr>
          <w:rFonts w:ascii="Times New Roman" w:eastAsia="Times New Roman" w:hAnsi="Times New Roman" w:cs="Times New Roman"/>
          <w:sz w:val="24"/>
          <w:szCs w:val="24"/>
        </w:rPr>
        <w:t>12</w:t>
      </w:r>
      <w:r w:rsidRPr="00011B8C">
        <w:rPr>
          <w:rFonts w:ascii="Times New Roman" w:eastAsia="Times New Roman" w:hAnsi="Times New Roman" w:cs="Times New Roman"/>
          <w:sz w:val="24"/>
          <w:szCs w:val="24"/>
        </w:rPr>
        <w:t>.</w:t>
      </w:r>
    </w:p>
    <w:p w:rsidR="00011B8C" w:rsidRPr="007D344E" w:rsidRDefault="007D344E" w:rsidP="00011B8C">
      <w:pPr>
        <w:spacing w:line="237" w:lineRule="auto"/>
        <w:jc w:val="both"/>
        <w:rPr>
          <w:rFonts w:ascii="Times New Roman" w:eastAsia="Times New Roman" w:hAnsi="Times New Roman" w:cs="Times New Roman"/>
          <w:sz w:val="24"/>
          <w:szCs w:val="24"/>
        </w:rPr>
      </w:pPr>
      <w:r w:rsidRPr="007D344E">
        <w:rPr>
          <w:rFonts w:ascii="Times New Roman" w:eastAsia="Times New Roman" w:hAnsi="Times New Roman" w:cs="Times New Roman"/>
          <w:sz w:val="24"/>
          <w:szCs w:val="24"/>
        </w:rPr>
        <w:t>Članak 41. mijenja se i glasi:</w:t>
      </w:r>
    </w:p>
    <w:p w:rsidR="007D344E" w:rsidRPr="007D344E" w:rsidRDefault="007D344E" w:rsidP="00011B8C">
      <w:pPr>
        <w:spacing w:line="237" w:lineRule="auto"/>
        <w:jc w:val="both"/>
        <w:rPr>
          <w:rFonts w:ascii="Times New Roman" w:eastAsia="Times New Roman" w:hAnsi="Times New Roman" w:cs="Times New Roman"/>
          <w:sz w:val="24"/>
          <w:szCs w:val="24"/>
        </w:rPr>
      </w:pPr>
    </w:p>
    <w:p w:rsidR="007D344E" w:rsidRPr="007D344E" w:rsidRDefault="007D344E" w:rsidP="00E06CD6">
      <w:pPr>
        <w:spacing w:line="259" w:lineRule="auto"/>
        <w:jc w:val="both"/>
        <w:rPr>
          <w:rFonts w:ascii="Times New Roman" w:hAnsi="Times New Roman" w:cs="Times New Roman"/>
          <w:sz w:val="24"/>
          <w:szCs w:val="24"/>
          <w:lang w:eastAsia="en-US"/>
        </w:rPr>
      </w:pPr>
      <w:r w:rsidRPr="007D344E">
        <w:rPr>
          <w:rFonts w:ascii="Times New Roman" w:hAnsi="Times New Roman" w:cs="Times New Roman"/>
          <w:sz w:val="24"/>
          <w:szCs w:val="24"/>
          <w:lang w:eastAsia="en-US"/>
        </w:rPr>
        <w:t>Postupak kupoprodaje poslovnog prostora Grada Pregrade sadašnjem zakupniku provodi se sukladno odgovarajućim odredbama Zakona o zakupu i kupoprodaji poslovnog prostora i ove Odluke.</w:t>
      </w:r>
    </w:p>
    <w:p w:rsidR="007D344E" w:rsidRPr="007D344E" w:rsidRDefault="007D344E" w:rsidP="007D344E">
      <w:pPr>
        <w:spacing w:line="259" w:lineRule="auto"/>
        <w:jc w:val="both"/>
        <w:rPr>
          <w:rFonts w:ascii="Times New Roman" w:hAnsi="Times New Roman" w:cs="Times New Roman"/>
          <w:sz w:val="24"/>
          <w:szCs w:val="24"/>
          <w:lang w:eastAsia="en-US"/>
        </w:rPr>
      </w:pPr>
      <w:r w:rsidRPr="007D344E">
        <w:rPr>
          <w:rFonts w:ascii="Times New Roman" w:hAnsi="Times New Roman" w:cs="Times New Roman"/>
          <w:sz w:val="24"/>
          <w:szCs w:val="24"/>
          <w:lang w:eastAsia="en-US"/>
        </w:rPr>
        <w:t>Poslovni prostor Grada Pregrade može se prodati sadašnjem zakupniku iz članka 2. stavka 1. Zakona o zakupu i kupoprodaji poslovnog prostora koji ima sklopljen ugovor o zakupu s Gradom Pregradom, koji uredno ispunjava sve obveze iz ugovora o zakupu i druge financijske obveze prema Gradu Pregradi, pod uvjetima i u postupku propisanima Zakonom o zakupu i kupoprodaji poslovnog prostora i u skladu s odlukama koje će donijeti nadležno tijelo Grada Pregradi, i to na temelju popisa poslovnih prostora koji su predmet kupoprodaje koji će se javno objaviti.</w:t>
      </w:r>
    </w:p>
    <w:p w:rsidR="0031573E" w:rsidRDefault="0031573E" w:rsidP="00011B8C">
      <w:pPr>
        <w:spacing w:line="237" w:lineRule="auto"/>
        <w:jc w:val="center"/>
        <w:rPr>
          <w:rFonts w:ascii="Times New Roman" w:eastAsia="Times New Roman" w:hAnsi="Times New Roman" w:cs="Times New Roman"/>
          <w:sz w:val="24"/>
          <w:szCs w:val="24"/>
        </w:rPr>
      </w:pPr>
    </w:p>
    <w:p w:rsidR="00011B8C" w:rsidRPr="00011B8C" w:rsidRDefault="00011B8C" w:rsidP="00011B8C">
      <w:pPr>
        <w:spacing w:line="237" w:lineRule="auto"/>
        <w:jc w:val="center"/>
        <w:rPr>
          <w:rFonts w:ascii="Times New Roman" w:eastAsia="Times New Roman" w:hAnsi="Times New Roman" w:cs="Times New Roman"/>
          <w:sz w:val="24"/>
          <w:szCs w:val="24"/>
        </w:rPr>
      </w:pPr>
      <w:r w:rsidRPr="00011B8C">
        <w:rPr>
          <w:rFonts w:ascii="Times New Roman" w:eastAsia="Times New Roman" w:hAnsi="Times New Roman" w:cs="Times New Roman"/>
          <w:sz w:val="24"/>
          <w:szCs w:val="24"/>
        </w:rPr>
        <w:t xml:space="preserve">Članak </w:t>
      </w:r>
      <w:r w:rsidR="006961A3">
        <w:rPr>
          <w:rFonts w:ascii="Times New Roman" w:eastAsia="Times New Roman" w:hAnsi="Times New Roman" w:cs="Times New Roman"/>
          <w:sz w:val="24"/>
          <w:szCs w:val="24"/>
        </w:rPr>
        <w:t>13</w:t>
      </w:r>
      <w:r w:rsidRPr="00011B8C">
        <w:rPr>
          <w:rFonts w:ascii="Times New Roman" w:eastAsia="Times New Roman" w:hAnsi="Times New Roman" w:cs="Times New Roman"/>
          <w:sz w:val="24"/>
          <w:szCs w:val="24"/>
        </w:rPr>
        <w:t>.</w:t>
      </w:r>
    </w:p>
    <w:p w:rsidR="00011B8C" w:rsidRDefault="00334770" w:rsidP="00011B8C">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 čl. 42. riječi „neposredne „ se brišu.</w:t>
      </w:r>
    </w:p>
    <w:p w:rsidR="009A138F" w:rsidRPr="00011B8C" w:rsidRDefault="009A138F" w:rsidP="00011B8C">
      <w:pPr>
        <w:spacing w:line="237" w:lineRule="auto"/>
        <w:rPr>
          <w:rFonts w:ascii="Times New Roman" w:eastAsia="Times New Roman" w:hAnsi="Times New Roman" w:cs="Times New Roman"/>
          <w:sz w:val="24"/>
          <w:szCs w:val="24"/>
        </w:rPr>
      </w:pPr>
    </w:p>
    <w:p w:rsidR="00011B8C" w:rsidRPr="00BC3537" w:rsidRDefault="00011B8C" w:rsidP="007915CA">
      <w:pPr>
        <w:spacing w:line="237" w:lineRule="auto"/>
        <w:jc w:val="center"/>
        <w:rPr>
          <w:rFonts w:ascii="Times New Roman" w:eastAsia="Times New Roman" w:hAnsi="Times New Roman" w:cs="Times New Roman"/>
          <w:sz w:val="24"/>
          <w:szCs w:val="24"/>
        </w:rPr>
      </w:pPr>
      <w:r w:rsidRPr="00BC3537">
        <w:rPr>
          <w:rFonts w:ascii="Times New Roman" w:eastAsia="Times New Roman" w:hAnsi="Times New Roman" w:cs="Times New Roman"/>
          <w:sz w:val="24"/>
          <w:szCs w:val="24"/>
        </w:rPr>
        <w:t xml:space="preserve">Članak </w:t>
      </w:r>
      <w:r w:rsidR="006961A3">
        <w:rPr>
          <w:rFonts w:ascii="Times New Roman" w:eastAsia="Times New Roman" w:hAnsi="Times New Roman" w:cs="Times New Roman"/>
          <w:sz w:val="24"/>
          <w:szCs w:val="24"/>
        </w:rPr>
        <w:t>14</w:t>
      </w:r>
      <w:r w:rsidRPr="00BC3537">
        <w:rPr>
          <w:rFonts w:ascii="Times New Roman" w:eastAsia="Times New Roman" w:hAnsi="Times New Roman" w:cs="Times New Roman"/>
          <w:sz w:val="24"/>
          <w:szCs w:val="24"/>
        </w:rPr>
        <w:t>.</w:t>
      </w:r>
    </w:p>
    <w:p w:rsidR="007D344E" w:rsidRPr="007D344E" w:rsidRDefault="007D344E" w:rsidP="007D344E">
      <w:pPr>
        <w:spacing w:line="237" w:lineRule="auto"/>
        <w:rPr>
          <w:rFonts w:ascii="Times New Roman" w:eastAsia="Times New Roman" w:hAnsi="Times New Roman" w:cs="Times New Roman"/>
          <w:sz w:val="24"/>
          <w:szCs w:val="24"/>
        </w:rPr>
      </w:pPr>
      <w:r w:rsidRPr="007D344E">
        <w:rPr>
          <w:rFonts w:ascii="Times New Roman" w:eastAsia="Times New Roman" w:hAnsi="Times New Roman" w:cs="Times New Roman"/>
          <w:sz w:val="24"/>
          <w:szCs w:val="24"/>
        </w:rPr>
        <w:t>U čl. 43.st.1.t.3. mijenja se i glasi:</w:t>
      </w:r>
    </w:p>
    <w:p w:rsidR="007D344E" w:rsidRDefault="007D344E" w:rsidP="007D344E">
      <w:pPr>
        <w:spacing w:line="237" w:lineRule="auto"/>
        <w:rPr>
          <w:rFonts w:ascii="Times New Roman" w:eastAsia="Times New Roman" w:hAnsi="Times New Roman" w:cs="Times New Roman"/>
          <w:sz w:val="24"/>
          <w:szCs w:val="24"/>
        </w:rPr>
      </w:pPr>
      <w:r w:rsidRPr="007D344E">
        <w:rPr>
          <w:rFonts w:ascii="Times New Roman" w:eastAsia="Times New Roman" w:hAnsi="Times New Roman" w:cs="Times New Roman"/>
          <w:sz w:val="24"/>
          <w:szCs w:val="24"/>
        </w:rPr>
        <w:t>Procijenjenu vrijednost prostora</w:t>
      </w:r>
    </w:p>
    <w:p w:rsidR="00270731" w:rsidRPr="007D344E" w:rsidRDefault="00270731" w:rsidP="007D344E">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 točci 4.  riječi „tržišne cijene“ mijenjaju se riječima „ procijenjene vrijednosti“.</w:t>
      </w:r>
    </w:p>
    <w:p w:rsidR="00011B8C" w:rsidRPr="00011B8C" w:rsidRDefault="00011B8C" w:rsidP="00011B8C">
      <w:pPr>
        <w:spacing w:line="237" w:lineRule="auto"/>
        <w:rPr>
          <w:rFonts w:ascii="Times New Roman" w:eastAsia="Times New Roman" w:hAnsi="Times New Roman" w:cs="Times New Roman"/>
          <w:sz w:val="24"/>
          <w:szCs w:val="24"/>
        </w:rPr>
      </w:pPr>
    </w:p>
    <w:p w:rsidR="00011B8C" w:rsidRPr="00011B8C" w:rsidRDefault="00011B8C" w:rsidP="007915CA">
      <w:pPr>
        <w:spacing w:line="237" w:lineRule="auto"/>
        <w:jc w:val="center"/>
        <w:rPr>
          <w:rFonts w:ascii="Times New Roman" w:eastAsia="Times New Roman" w:hAnsi="Times New Roman" w:cs="Times New Roman"/>
          <w:sz w:val="24"/>
          <w:szCs w:val="24"/>
        </w:rPr>
      </w:pPr>
    </w:p>
    <w:p w:rsidR="00011B8C" w:rsidRPr="00011B8C" w:rsidRDefault="00011B8C" w:rsidP="007915CA">
      <w:pPr>
        <w:spacing w:line="237" w:lineRule="auto"/>
        <w:jc w:val="center"/>
        <w:rPr>
          <w:rFonts w:ascii="Times New Roman" w:eastAsia="Times New Roman" w:hAnsi="Times New Roman" w:cs="Times New Roman"/>
          <w:sz w:val="24"/>
          <w:szCs w:val="24"/>
        </w:rPr>
      </w:pPr>
      <w:r w:rsidRPr="00011B8C">
        <w:rPr>
          <w:rFonts w:ascii="Times New Roman" w:eastAsia="Times New Roman" w:hAnsi="Times New Roman" w:cs="Times New Roman"/>
          <w:sz w:val="24"/>
          <w:szCs w:val="24"/>
        </w:rPr>
        <w:t xml:space="preserve">Članak </w:t>
      </w:r>
      <w:r w:rsidR="006961A3">
        <w:rPr>
          <w:rFonts w:ascii="Times New Roman" w:eastAsia="Times New Roman" w:hAnsi="Times New Roman" w:cs="Times New Roman"/>
          <w:sz w:val="24"/>
          <w:szCs w:val="24"/>
        </w:rPr>
        <w:t>15</w:t>
      </w:r>
      <w:r w:rsidRPr="00011B8C">
        <w:rPr>
          <w:rFonts w:ascii="Times New Roman" w:eastAsia="Times New Roman" w:hAnsi="Times New Roman" w:cs="Times New Roman"/>
          <w:sz w:val="24"/>
          <w:szCs w:val="24"/>
        </w:rPr>
        <w:t>.</w:t>
      </w:r>
    </w:p>
    <w:p w:rsidR="00011B8C" w:rsidRDefault="00645016" w:rsidP="00011B8C">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Članak 46. mijenja se i glasi:</w:t>
      </w:r>
    </w:p>
    <w:p w:rsidR="00645016" w:rsidRPr="00011B8C" w:rsidRDefault="00645016" w:rsidP="00011B8C">
      <w:pPr>
        <w:spacing w:line="237" w:lineRule="auto"/>
        <w:rPr>
          <w:rFonts w:ascii="Times New Roman" w:eastAsia="Times New Roman" w:hAnsi="Times New Roman" w:cs="Times New Roman"/>
          <w:sz w:val="24"/>
          <w:szCs w:val="24"/>
        </w:rPr>
      </w:pPr>
    </w:p>
    <w:p w:rsidR="00011B8C" w:rsidRPr="009A138F" w:rsidRDefault="00011B8C" w:rsidP="007915CA">
      <w:pPr>
        <w:spacing w:line="237" w:lineRule="auto"/>
        <w:ind w:firstLine="720"/>
        <w:jc w:val="both"/>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Zahtjev za kupnju poslovnoga prostora podnosi se u roku od 90 dana od javne objave popisa poslovnih prostora koji su predmet kupoprodaje na adresu Grada Pregrade.</w:t>
      </w:r>
    </w:p>
    <w:p w:rsidR="00011B8C" w:rsidRPr="009A138F" w:rsidRDefault="00011B8C" w:rsidP="00011B8C">
      <w:pPr>
        <w:spacing w:line="237" w:lineRule="auto"/>
        <w:rPr>
          <w:rFonts w:ascii="Times New Roman" w:eastAsia="Times New Roman" w:hAnsi="Times New Roman" w:cs="Times New Roman"/>
          <w:sz w:val="24"/>
          <w:szCs w:val="24"/>
        </w:rPr>
      </w:pPr>
    </w:p>
    <w:p w:rsidR="007915CA" w:rsidRPr="009A138F" w:rsidRDefault="00011B8C" w:rsidP="00E06CD6">
      <w:pPr>
        <w:spacing w:line="237" w:lineRule="auto"/>
        <w:ind w:firstLine="720"/>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Zahtjev mora sadržavati:</w:t>
      </w:r>
    </w:p>
    <w:p w:rsidR="007915CA" w:rsidRPr="009A138F" w:rsidRDefault="007915CA" w:rsidP="007915CA">
      <w:pPr>
        <w:numPr>
          <w:ilvl w:val="0"/>
          <w:numId w:val="40"/>
        </w:numPr>
        <w:spacing w:line="237" w:lineRule="auto"/>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oznaku poslovnoga prostora za koji se zahtjev podnosi;</w:t>
      </w:r>
    </w:p>
    <w:p w:rsidR="007915CA" w:rsidRPr="009A138F" w:rsidRDefault="007915CA" w:rsidP="007915CA">
      <w:pPr>
        <w:numPr>
          <w:ilvl w:val="0"/>
          <w:numId w:val="40"/>
        </w:numPr>
        <w:spacing w:line="237" w:lineRule="auto"/>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 xml:space="preserve">podatke o podnositelju zahtjeva (ime i prezime odnosno naziv, adresa, OIB, podatke iz </w:t>
      </w:r>
    </w:p>
    <w:p w:rsidR="0031573E" w:rsidRPr="009A138F" w:rsidRDefault="0031573E" w:rsidP="0031573E">
      <w:pPr>
        <w:spacing w:line="237" w:lineRule="auto"/>
        <w:ind w:left="360"/>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 xml:space="preserve">      sudskog registra za pravne osobe, presliku osobne iskaznice i slično);</w:t>
      </w:r>
    </w:p>
    <w:p w:rsidR="007915CA" w:rsidRPr="009A138F" w:rsidRDefault="007915CA" w:rsidP="007915CA">
      <w:pPr>
        <w:numPr>
          <w:ilvl w:val="0"/>
          <w:numId w:val="40"/>
        </w:numPr>
        <w:spacing w:line="237" w:lineRule="auto"/>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izjavu o prihvaćanju iznosa kupoprodajne cijene,</w:t>
      </w:r>
    </w:p>
    <w:p w:rsidR="007915CA" w:rsidRPr="009A138F" w:rsidRDefault="007915CA" w:rsidP="007915CA">
      <w:pPr>
        <w:spacing w:line="237" w:lineRule="auto"/>
        <w:rPr>
          <w:rFonts w:ascii="Times New Roman" w:eastAsia="Times New Roman" w:hAnsi="Times New Roman" w:cs="Times New Roman"/>
          <w:sz w:val="24"/>
          <w:szCs w:val="24"/>
        </w:rPr>
      </w:pPr>
    </w:p>
    <w:p w:rsidR="007915CA" w:rsidRPr="009A138F" w:rsidRDefault="007915CA" w:rsidP="0031573E">
      <w:pPr>
        <w:spacing w:line="237" w:lineRule="auto"/>
        <w:ind w:firstLine="720"/>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Uz zahtjev je potrebno priložiti:</w:t>
      </w:r>
    </w:p>
    <w:p w:rsidR="007915CA" w:rsidRPr="009A138F" w:rsidRDefault="007915CA" w:rsidP="007915CA">
      <w:pPr>
        <w:numPr>
          <w:ilvl w:val="0"/>
          <w:numId w:val="42"/>
        </w:numPr>
        <w:spacing w:line="237" w:lineRule="auto"/>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 xml:space="preserve">ugovor </w:t>
      </w:r>
      <w:r w:rsidR="00645016" w:rsidRPr="009A138F">
        <w:rPr>
          <w:rFonts w:ascii="Times New Roman" w:eastAsia="Times New Roman" w:hAnsi="Times New Roman" w:cs="Times New Roman"/>
          <w:sz w:val="24"/>
          <w:szCs w:val="24"/>
        </w:rPr>
        <w:t>o zakupu,</w:t>
      </w:r>
    </w:p>
    <w:p w:rsidR="007915CA" w:rsidRDefault="007915CA" w:rsidP="007915CA">
      <w:pPr>
        <w:numPr>
          <w:ilvl w:val="0"/>
          <w:numId w:val="42"/>
        </w:numPr>
        <w:spacing w:line="237" w:lineRule="auto"/>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potvrde o podmirenim obvezama prema državnom proračunu, jedinicama lokalne i područne (regionalne) samouprave, zaposlenicima i dobavljačima, osim ako je sukladno posebnim propisima odobrena odgoda plaćanja navedenih obveza, pod uvjetom da se fizička ili pravna osoba pridržava rokova plaćanja;</w:t>
      </w:r>
    </w:p>
    <w:p w:rsidR="007915CA" w:rsidRDefault="007915CA" w:rsidP="00E06CD6">
      <w:pPr>
        <w:numPr>
          <w:ilvl w:val="0"/>
          <w:numId w:val="42"/>
        </w:numPr>
        <w:spacing w:line="237" w:lineRule="auto"/>
        <w:rPr>
          <w:rFonts w:ascii="Times New Roman" w:eastAsia="Times New Roman" w:hAnsi="Times New Roman" w:cs="Times New Roman"/>
          <w:sz w:val="24"/>
          <w:szCs w:val="24"/>
        </w:rPr>
      </w:pPr>
      <w:r w:rsidRPr="00E06CD6">
        <w:rPr>
          <w:rFonts w:ascii="Times New Roman" w:eastAsia="Times New Roman" w:hAnsi="Times New Roman" w:cs="Times New Roman"/>
          <w:sz w:val="24"/>
          <w:szCs w:val="24"/>
        </w:rPr>
        <w:t>javnobilježnički ovjerenu izjavu podnositelja zahtjeva za kupnju da predmetni poslovni prostor nije dao u podzakup ili na temelju bilo koje druge pravne osnove prepustio korištenje poslovnog prostora drugoj osobi;</w:t>
      </w:r>
    </w:p>
    <w:p w:rsidR="007915CA" w:rsidRDefault="007915CA" w:rsidP="00E06CD6">
      <w:pPr>
        <w:numPr>
          <w:ilvl w:val="0"/>
          <w:numId w:val="42"/>
        </w:numPr>
        <w:spacing w:line="237" w:lineRule="auto"/>
        <w:rPr>
          <w:rFonts w:ascii="Times New Roman" w:eastAsia="Times New Roman" w:hAnsi="Times New Roman" w:cs="Times New Roman"/>
          <w:sz w:val="24"/>
          <w:szCs w:val="24"/>
        </w:rPr>
      </w:pPr>
      <w:r w:rsidRPr="00E06CD6">
        <w:rPr>
          <w:rFonts w:ascii="Times New Roman" w:eastAsia="Times New Roman" w:hAnsi="Times New Roman" w:cs="Times New Roman"/>
          <w:sz w:val="24"/>
          <w:szCs w:val="24"/>
        </w:rPr>
        <w:t>dokaz o uplati jamčevine;</w:t>
      </w:r>
    </w:p>
    <w:p w:rsidR="007915CA" w:rsidRPr="00E06CD6" w:rsidRDefault="007915CA" w:rsidP="007915CA">
      <w:pPr>
        <w:numPr>
          <w:ilvl w:val="0"/>
          <w:numId w:val="42"/>
        </w:numPr>
        <w:spacing w:line="237" w:lineRule="auto"/>
        <w:rPr>
          <w:rFonts w:ascii="Times New Roman" w:eastAsia="Times New Roman" w:hAnsi="Times New Roman" w:cs="Times New Roman"/>
          <w:sz w:val="24"/>
          <w:szCs w:val="24"/>
        </w:rPr>
      </w:pPr>
      <w:r w:rsidRPr="00E06CD6">
        <w:rPr>
          <w:rFonts w:ascii="Times New Roman" w:eastAsia="Times New Roman" w:hAnsi="Times New Roman" w:cs="Times New Roman"/>
          <w:sz w:val="24"/>
          <w:szCs w:val="24"/>
        </w:rPr>
        <w:t>dokaz da je podmirena zakupnina, za korištenje poslovnoga prostora i ovjerena izjava da su podmireni svi troškovi koji proizlaze iz korištenja poslovnoga prostora;</w:t>
      </w:r>
    </w:p>
    <w:p w:rsidR="007915CA" w:rsidRPr="009A138F" w:rsidRDefault="007915CA" w:rsidP="00731D39">
      <w:pPr>
        <w:numPr>
          <w:ilvl w:val="0"/>
          <w:numId w:val="42"/>
        </w:numPr>
        <w:spacing w:line="237" w:lineRule="auto"/>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dokaz o ulaganjima u poslovni prostor koji je predmet kupoprodaje i visini ulaganja koji je utvrdio</w:t>
      </w:r>
      <w:r w:rsidR="00731D39" w:rsidRPr="009A138F">
        <w:rPr>
          <w:rFonts w:ascii="Times New Roman" w:eastAsia="Times New Roman" w:hAnsi="Times New Roman" w:cs="Times New Roman"/>
          <w:sz w:val="24"/>
          <w:szCs w:val="24"/>
        </w:rPr>
        <w:t xml:space="preserve"> </w:t>
      </w:r>
      <w:r w:rsidRPr="009A138F">
        <w:rPr>
          <w:rFonts w:ascii="Times New Roman" w:eastAsia="Times New Roman" w:hAnsi="Times New Roman" w:cs="Times New Roman"/>
          <w:sz w:val="24"/>
          <w:szCs w:val="24"/>
        </w:rPr>
        <w:t>sudski vještak</w:t>
      </w:r>
      <w:r w:rsidR="00645016" w:rsidRPr="009A138F">
        <w:rPr>
          <w:rFonts w:ascii="Times New Roman" w:eastAsia="Times New Roman" w:hAnsi="Times New Roman" w:cs="Times New Roman"/>
          <w:sz w:val="24"/>
          <w:szCs w:val="24"/>
        </w:rPr>
        <w:t xml:space="preserve"> iz čl.48 .ove Odluke.</w:t>
      </w:r>
    </w:p>
    <w:p w:rsidR="007915CA" w:rsidRPr="00E06CD6" w:rsidRDefault="007915CA" w:rsidP="007915CA">
      <w:pPr>
        <w:numPr>
          <w:ilvl w:val="0"/>
          <w:numId w:val="42"/>
        </w:numPr>
        <w:spacing w:line="237" w:lineRule="auto"/>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druge tražene dokaze.</w:t>
      </w:r>
    </w:p>
    <w:p w:rsidR="007915CA" w:rsidRPr="009A138F" w:rsidRDefault="007915CA" w:rsidP="00E06CD6">
      <w:pPr>
        <w:spacing w:line="237" w:lineRule="auto"/>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U slučaju davanja lažne izjave, podnositelj zahtjeva gubi sva prava koja je ostvario na temelju iste.</w:t>
      </w:r>
    </w:p>
    <w:p w:rsidR="007915CA" w:rsidRPr="009A138F" w:rsidRDefault="007915CA" w:rsidP="007915CA">
      <w:pPr>
        <w:spacing w:line="237" w:lineRule="auto"/>
        <w:ind w:firstLine="360"/>
        <w:rPr>
          <w:rFonts w:ascii="Times New Roman" w:eastAsia="Times New Roman" w:hAnsi="Times New Roman" w:cs="Times New Roman"/>
          <w:sz w:val="24"/>
          <w:szCs w:val="24"/>
        </w:rPr>
      </w:pPr>
    </w:p>
    <w:p w:rsidR="007915CA" w:rsidRPr="009A138F" w:rsidRDefault="007915CA" w:rsidP="007915CA">
      <w:pPr>
        <w:spacing w:line="237" w:lineRule="auto"/>
        <w:ind w:firstLine="360"/>
        <w:jc w:val="center"/>
        <w:rPr>
          <w:rFonts w:ascii="Times New Roman" w:eastAsia="Times New Roman" w:hAnsi="Times New Roman" w:cs="Times New Roman"/>
          <w:sz w:val="24"/>
          <w:szCs w:val="24"/>
        </w:rPr>
      </w:pPr>
      <w:r w:rsidRPr="009A138F">
        <w:rPr>
          <w:rFonts w:ascii="Times New Roman" w:eastAsia="Times New Roman" w:hAnsi="Times New Roman" w:cs="Times New Roman"/>
          <w:sz w:val="24"/>
          <w:szCs w:val="24"/>
        </w:rPr>
        <w:t xml:space="preserve">Članak </w:t>
      </w:r>
      <w:r w:rsidR="009A138F">
        <w:rPr>
          <w:rFonts w:ascii="Times New Roman" w:eastAsia="Times New Roman" w:hAnsi="Times New Roman" w:cs="Times New Roman"/>
          <w:sz w:val="24"/>
          <w:szCs w:val="24"/>
        </w:rPr>
        <w:t>16</w:t>
      </w:r>
      <w:r w:rsidRPr="009A138F">
        <w:rPr>
          <w:rFonts w:ascii="Times New Roman" w:eastAsia="Times New Roman" w:hAnsi="Times New Roman" w:cs="Times New Roman"/>
          <w:sz w:val="24"/>
          <w:szCs w:val="24"/>
        </w:rPr>
        <w:t>.</w:t>
      </w:r>
    </w:p>
    <w:p w:rsidR="007915CA" w:rsidRDefault="00440CAB" w:rsidP="00E06CD6">
      <w:pPr>
        <w:spacing w:line="237"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Čl.47. mijenja se i glasi:</w:t>
      </w:r>
    </w:p>
    <w:p w:rsidR="00334770" w:rsidRPr="00334770" w:rsidRDefault="00334770" w:rsidP="00E06CD6">
      <w:pPr>
        <w:spacing w:line="237" w:lineRule="auto"/>
        <w:jc w:val="both"/>
        <w:rPr>
          <w:rFonts w:ascii="Times New Roman" w:eastAsia="Times New Roman" w:hAnsi="Times New Roman" w:cs="Times New Roman"/>
          <w:sz w:val="24"/>
          <w:szCs w:val="24"/>
        </w:rPr>
      </w:pPr>
      <w:r w:rsidRPr="00334770">
        <w:rPr>
          <w:rFonts w:ascii="Times New Roman" w:eastAsia="Times New Roman" w:hAnsi="Times New Roman" w:cs="Times New Roman"/>
          <w:sz w:val="24"/>
          <w:szCs w:val="24"/>
        </w:rPr>
        <w:t>Poslovni prostor prodaje se po  procijenjenoj vrijednosti koju određuje sudski vještak iz čl. 48. ove Odluke</w:t>
      </w:r>
      <w:r w:rsidR="00563FB1">
        <w:rPr>
          <w:rFonts w:ascii="Times New Roman" w:eastAsia="Times New Roman" w:hAnsi="Times New Roman" w:cs="Times New Roman"/>
          <w:sz w:val="24"/>
          <w:szCs w:val="24"/>
        </w:rPr>
        <w:t>.</w:t>
      </w:r>
    </w:p>
    <w:p w:rsidR="00334770" w:rsidRPr="00334770" w:rsidRDefault="00334770" w:rsidP="00E06CD6">
      <w:pPr>
        <w:spacing w:line="237" w:lineRule="auto"/>
        <w:jc w:val="both"/>
        <w:rPr>
          <w:rFonts w:ascii="Times New Roman" w:eastAsia="Times New Roman" w:hAnsi="Times New Roman" w:cs="Times New Roman"/>
          <w:sz w:val="24"/>
          <w:szCs w:val="24"/>
        </w:rPr>
      </w:pPr>
      <w:r w:rsidRPr="00334770">
        <w:rPr>
          <w:rFonts w:ascii="Times New Roman" w:eastAsia="Times New Roman" w:hAnsi="Times New Roman" w:cs="Times New Roman"/>
          <w:sz w:val="24"/>
          <w:szCs w:val="24"/>
        </w:rPr>
        <w:t xml:space="preserve">Procijenjena vrijednost </w:t>
      </w:r>
      <w:r w:rsidR="007915CA" w:rsidRPr="00334770">
        <w:rPr>
          <w:rFonts w:ascii="Times New Roman" w:eastAsia="Times New Roman" w:hAnsi="Times New Roman" w:cs="Times New Roman"/>
          <w:sz w:val="24"/>
          <w:szCs w:val="24"/>
        </w:rPr>
        <w:t xml:space="preserve"> poslovnoga prostora koji se prodaje sadašnjem zakupniku umanjuje se za neamortizirana ulaganja sadašnjeg zakupnika koja</w:t>
      </w:r>
      <w:r w:rsidRPr="00334770">
        <w:rPr>
          <w:rFonts w:ascii="Times New Roman" w:eastAsia="Times New Roman" w:hAnsi="Times New Roman" w:cs="Times New Roman"/>
          <w:sz w:val="24"/>
          <w:szCs w:val="24"/>
        </w:rPr>
        <w:t xml:space="preserve"> su utjecala na visinu procijenjene vrijednosti poslovnog prostora te za koje je zakupodavac dao prethodnu pisanu suglasnost, s tim da se visina neamortiziranog ulaganja zakupnika priznaje najviše do 30% procijenjene vrijednosti poslovnog prostora. </w:t>
      </w:r>
    </w:p>
    <w:p w:rsidR="00334770" w:rsidRPr="00334770" w:rsidRDefault="00334770" w:rsidP="00E06CD6">
      <w:pPr>
        <w:spacing w:line="237" w:lineRule="auto"/>
        <w:jc w:val="both"/>
        <w:rPr>
          <w:rFonts w:ascii="Times New Roman" w:eastAsia="Times New Roman" w:hAnsi="Times New Roman" w:cs="Times New Roman"/>
          <w:sz w:val="24"/>
          <w:szCs w:val="24"/>
        </w:rPr>
      </w:pPr>
      <w:r w:rsidRPr="00334770">
        <w:rPr>
          <w:rFonts w:ascii="Times New Roman" w:eastAsia="Times New Roman" w:hAnsi="Times New Roman" w:cs="Times New Roman"/>
          <w:sz w:val="24"/>
          <w:szCs w:val="24"/>
        </w:rPr>
        <w:t>Sadašnjem zakupniku neće se priznati ulaganja u preinake poslovnog prostora učinjene bez prethodne pisane suglasnosti zakupodavca, osim nužnih troškova, kao ni ulaganja koja je zakupodavac priznao u obliku smanjene zakupnin</w:t>
      </w:r>
      <w:r>
        <w:rPr>
          <w:rFonts w:ascii="Times New Roman" w:eastAsia="Times New Roman" w:hAnsi="Times New Roman" w:cs="Times New Roman"/>
          <w:sz w:val="24"/>
          <w:szCs w:val="24"/>
        </w:rPr>
        <w:t>e-</w:t>
      </w:r>
    </w:p>
    <w:p w:rsidR="007915CA" w:rsidRPr="00440CAB" w:rsidRDefault="007915CA" w:rsidP="0031573E">
      <w:pPr>
        <w:spacing w:line="237" w:lineRule="auto"/>
        <w:ind w:firstLine="720"/>
        <w:jc w:val="both"/>
        <w:rPr>
          <w:rFonts w:ascii="Times New Roman" w:eastAsia="Times New Roman" w:hAnsi="Times New Roman" w:cs="Times New Roman"/>
          <w:color w:val="FF0000"/>
          <w:sz w:val="24"/>
          <w:szCs w:val="24"/>
        </w:rPr>
      </w:pPr>
      <w:r w:rsidRPr="00440CAB">
        <w:rPr>
          <w:rFonts w:ascii="Times New Roman" w:eastAsia="Times New Roman" w:hAnsi="Times New Roman" w:cs="Times New Roman"/>
          <w:color w:val="FF0000"/>
          <w:sz w:val="24"/>
          <w:szCs w:val="24"/>
        </w:rPr>
        <w:t>.</w:t>
      </w:r>
    </w:p>
    <w:p w:rsidR="007915CA" w:rsidRPr="00440CAB" w:rsidRDefault="007915CA" w:rsidP="007915CA">
      <w:pPr>
        <w:spacing w:line="237" w:lineRule="auto"/>
        <w:ind w:firstLine="360"/>
        <w:rPr>
          <w:rFonts w:ascii="Times New Roman" w:eastAsia="Times New Roman" w:hAnsi="Times New Roman" w:cs="Times New Roman"/>
          <w:color w:val="FF0000"/>
          <w:sz w:val="24"/>
          <w:szCs w:val="24"/>
        </w:rPr>
      </w:pPr>
    </w:p>
    <w:p w:rsidR="007915CA" w:rsidRPr="007915CA" w:rsidRDefault="007915CA" w:rsidP="007915CA">
      <w:pPr>
        <w:spacing w:line="237" w:lineRule="auto"/>
        <w:jc w:val="center"/>
        <w:rPr>
          <w:rFonts w:ascii="Times New Roman" w:eastAsia="Times New Roman" w:hAnsi="Times New Roman" w:cs="Times New Roman"/>
          <w:sz w:val="24"/>
          <w:szCs w:val="24"/>
        </w:rPr>
      </w:pPr>
      <w:r w:rsidRPr="007915CA">
        <w:rPr>
          <w:rFonts w:ascii="Times New Roman" w:eastAsia="Times New Roman" w:hAnsi="Times New Roman" w:cs="Times New Roman"/>
          <w:sz w:val="24"/>
          <w:szCs w:val="24"/>
        </w:rPr>
        <w:t xml:space="preserve">Članak </w:t>
      </w:r>
      <w:r w:rsidR="009A138F">
        <w:rPr>
          <w:rFonts w:ascii="Times New Roman" w:eastAsia="Times New Roman" w:hAnsi="Times New Roman" w:cs="Times New Roman"/>
          <w:sz w:val="24"/>
          <w:szCs w:val="24"/>
        </w:rPr>
        <w:t>17</w:t>
      </w:r>
      <w:r w:rsidRPr="007915CA">
        <w:rPr>
          <w:rFonts w:ascii="Times New Roman" w:eastAsia="Times New Roman" w:hAnsi="Times New Roman" w:cs="Times New Roman"/>
          <w:sz w:val="24"/>
          <w:szCs w:val="24"/>
        </w:rPr>
        <w:t>.</w:t>
      </w:r>
    </w:p>
    <w:p w:rsidR="00334770" w:rsidRDefault="00440CAB" w:rsidP="00E06CD6">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Čl.48. mijenja se i glasi: </w:t>
      </w:r>
    </w:p>
    <w:p w:rsidR="008A4767" w:rsidRPr="007915CA" w:rsidRDefault="00440CAB" w:rsidP="00E06CD6">
      <w:pPr>
        <w:spacing w:line="237"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Procijenjenu vrijednost i </w:t>
      </w:r>
      <w:r w:rsidR="007915CA" w:rsidRPr="007915CA">
        <w:rPr>
          <w:rFonts w:ascii="Times New Roman" w:eastAsia="Times New Roman" w:hAnsi="Times New Roman" w:cs="Times New Roman"/>
          <w:sz w:val="24"/>
          <w:szCs w:val="24"/>
        </w:rPr>
        <w:t xml:space="preserve"> vrijednost neamortiziranih ulaganja sadašnjeg zakupnika,  utvrđuje </w:t>
      </w:r>
      <w:r>
        <w:rPr>
          <w:rFonts w:ascii="Times New Roman" w:eastAsia="Times New Roman" w:hAnsi="Times New Roman" w:cs="Times New Roman"/>
          <w:sz w:val="24"/>
          <w:szCs w:val="24"/>
        </w:rPr>
        <w:t xml:space="preserve"> procjenitelj koji je tako određen odredbama propisa kojima se uređuje procjena vrijednosti nekretnina, a po odabiru vlasnika poslovnog prostora. </w:t>
      </w:r>
    </w:p>
    <w:p w:rsidR="007915CA" w:rsidRPr="007915CA" w:rsidRDefault="007915CA" w:rsidP="007915CA">
      <w:pPr>
        <w:spacing w:line="237" w:lineRule="auto"/>
        <w:ind w:firstLine="360"/>
        <w:jc w:val="both"/>
        <w:rPr>
          <w:rFonts w:ascii="Times New Roman" w:eastAsia="Times New Roman" w:hAnsi="Times New Roman" w:cs="Times New Roman"/>
          <w:sz w:val="24"/>
          <w:szCs w:val="24"/>
        </w:rPr>
      </w:pPr>
    </w:p>
    <w:p w:rsidR="00AE7DFA" w:rsidRPr="009A138F" w:rsidRDefault="007915CA" w:rsidP="009A138F">
      <w:pPr>
        <w:spacing w:line="237" w:lineRule="auto"/>
        <w:ind w:firstLine="360"/>
        <w:jc w:val="center"/>
        <w:rPr>
          <w:rFonts w:ascii="Times New Roman" w:eastAsia="Times New Roman" w:hAnsi="Times New Roman" w:cs="Times New Roman"/>
          <w:sz w:val="24"/>
          <w:szCs w:val="24"/>
        </w:rPr>
      </w:pPr>
      <w:r w:rsidRPr="007915CA">
        <w:rPr>
          <w:rFonts w:ascii="Times New Roman" w:eastAsia="Times New Roman" w:hAnsi="Times New Roman" w:cs="Times New Roman"/>
          <w:sz w:val="24"/>
          <w:szCs w:val="24"/>
        </w:rPr>
        <w:t xml:space="preserve">Članak </w:t>
      </w:r>
      <w:r w:rsidR="009A138F">
        <w:rPr>
          <w:rFonts w:ascii="Times New Roman" w:eastAsia="Times New Roman" w:hAnsi="Times New Roman" w:cs="Times New Roman"/>
          <w:sz w:val="24"/>
          <w:szCs w:val="24"/>
        </w:rPr>
        <w:t>18</w:t>
      </w:r>
      <w:r w:rsidRPr="007915CA">
        <w:rPr>
          <w:rFonts w:ascii="Times New Roman" w:eastAsia="Times New Roman" w:hAnsi="Times New Roman" w:cs="Times New Roman"/>
          <w:sz w:val="24"/>
          <w:szCs w:val="24"/>
        </w:rPr>
        <w:t>.</w:t>
      </w:r>
    </w:p>
    <w:p w:rsidR="00AE7DFA" w:rsidRPr="00334770" w:rsidRDefault="00AE7DFA" w:rsidP="00E06CD6">
      <w:pPr>
        <w:spacing w:line="237" w:lineRule="auto"/>
        <w:jc w:val="both"/>
        <w:rPr>
          <w:rFonts w:ascii="Times New Roman" w:eastAsia="Times New Roman" w:hAnsi="Times New Roman" w:cs="Times New Roman"/>
          <w:sz w:val="24"/>
          <w:szCs w:val="24"/>
        </w:rPr>
      </w:pPr>
      <w:r w:rsidRPr="00334770">
        <w:rPr>
          <w:rFonts w:ascii="Times New Roman" w:eastAsia="Times New Roman" w:hAnsi="Times New Roman" w:cs="Times New Roman"/>
          <w:sz w:val="24"/>
          <w:szCs w:val="24"/>
        </w:rPr>
        <w:t xml:space="preserve">Čl. 49. mijenja se i glasi: </w:t>
      </w:r>
    </w:p>
    <w:p w:rsidR="007915CA" w:rsidRPr="00334770" w:rsidRDefault="007915CA" w:rsidP="00E06CD6">
      <w:pPr>
        <w:spacing w:line="237" w:lineRule="auto"/>
        <w:jc w:val="both"/>
        <w:rPr>
          <w:rFonts w:ascii="Times New Roman" w:eastAsia="Times New Roman" w:hAnsi="Times New Roman" w:cs="Times New Roman"/>
          <w:sz w:val="24"/>
          <w:szCs w:val="24"/>
        </w:rPr>
      </w:pPr>
      <w:r w:rsidRPr="00334770">
        <w:rPr>
          <w:rFonts w:ascii="Times New Roman" w:eastAsia="Times New Roman" w:hAnsi="Times New Roman" w:cs="Times New Roman"/>
          <w:sz w:val="24"/>
          <w:szCs w:val="24"/>
        </w:rPr>
        <w:t>Plaćanje kupoprodajne cijene poslovnoga prostora</w:t>
      </w:r>
      <w:r w:rsidR="00AE7DFA" w:rsidRPr="00334770">
        <w:rPr>
          <w:rFonts w:ascii="Times New Roman" w:eastAsia="Times New Roman" w:hAnsi="Times New Roman" w:cs="Times New Roman"/>
          <w:sz w:val="24"/>
          <w:szCs w:val="24"/>
        </w:rPr>
        <w:t xml:space="preserve"> obavlja se isključivo  jednokratnom uplatom, a rok isplate kupoprodajne cijene ne može biti duži od 30 dana od dana sklapanja ugovora o kupoprodaji.</w:t>
      </w:r>
    </w:p>
    <w:p w:rsidR="007915CA" w:rsidRPr="007915CA" w:rsidRDefault="007915CA" w:rsidP="007915CA">
      <w:pPr>
        <w:spacing w:line="237" w:lineRule="auto"/>
        <w:ind w:firstLine="360"/>
        <w:rPr>
          <w:rFonts w:ascii="Times New Roman" w:eastAsia="Times New Roman" w:hAnsi="Times New Roman" w:cs="Times New Roman"/>
          <w:sz w:val="24"/>
          <w:szCs w:val="24"/>
        </w:rPr>
      </w:pPr>
    </w:p>
    <w:p w:rsidR="007915CA" w:rsidRPr="007915CA" w:rsidRDefault="007915CA" w:rsidP="007915CA">
      <w:pPr>
        <w:spacing w:line="237" w:lineRule="auto"/>
        <w:jc w:val="center"/>
        <w:rPr>
          <w:rFonts w:ascii="Times New Roman" w:eastAsia="Times New Roman" w:hAnsi="Times New Roman" w:cs="Times New Roman"/>
          <w:sz w:val="24"/>
          <w:szCs w:val="24"/>
        </w:rPr>
      </w:pPr>
      <w:r w:rsidRPr="007915CA">
        <w:rPr>
          <w:rFonts w:ascii="Times New Roman" w:eastAsia="Times New Roman" w:hAnsi="Times New Roman" w:cs="Times New Roman"/>
          <w:sz w:val="24"/>
          <w:szCs w:val="24"/>
        </w:rPr>
        <w:t xml:space="preserve">Članak </w:t>
      </w:r>
      <w:r w:rsidR="009A138F">
        <w:rPr>
          <w:rFonts w:ascii="Times New Roman" w:eastAsia="Times New Roman" w:hAnsi="Times New Roman" w:cs="Times New Roman"/>
          <w:sz w:val="24"/>
          <w:szCs w:val="24"/>
        </w:rPr>
        <w:t>19</w:t>
      </w:r>
      <w:r w:rsidRPr="007915CA">
        <w:rPr>
          <w:rFonts w:ascii="Times New Roman" w:eastAsia="Times New Roman" w:hAnsi="Times New Roman" w:cs="Times New Roman"/>
          <w:sz w:val="24"/>
          <w:szCs w:val="24"/>
        </w:rPr>
        <w:t>.</w:t>
      </w:r>
    </w:p>
    <w:p w:rsidR="007915CA" w:rsidRPr="007915CA" w:rsidRDefault="00AE7DFA" w:rsidP="00E06CD6">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 čl.50. st.2. broj „30“ zamjenjuje se brojem „90“.</w:t>
      </w:r>
    </w:p>
    <w:p w:rsidR="007915CA" w:rsidRPr="007915CA" w:rsidRDefault="007915CA" w:rsidP="007915CA">
      <w:pPr>
        <w:spacing w:line="237" w:lineRule="auto"/>
        <w:ind w:firstLine="360"/>
        <w:rPr>
          <w:rFonts w:ascii="Times New Roman" w:eastAsia="Times New Roman" w:hAnsi="Times New Roman" w:cs="Times New Roman"/>
          <w:sz w:val="24"/>
          <w:szCs w:val="24"/>
        </w:rPr>
      </w:pPr>
    </w:p>
    <w:p w:rsidR="007915CA" w:rsidRDefault="007915CA" w:rsidP="007915CA">
      <w:pPr>
        <w:spacing w:line="237" w:lineRule="auto"/>
        <w:rPr>
          <w:rFonts w:ascii="Times New Roman" w:eastAsia="Times New Roman" w:hAnsi="Times New Roman" w:cs="Times New Roman"/>
          <w:sz w:val="24"/>
          <w:szCs w:val="24"/>
        </w:rPr>
      </w:pPr>
    </w:p>
    <w:p w:rsidR="007915CA" w:rsidRDefault="007915CA" w:rsidP="007915CA">
      <w:pPr>
        <w:spacing w:line="237" w:lineRule="auto"/>
        <w:jc w:val="center"/>
        <w:rPr>
          <w:rFonts w:ascii="Times New Roman" w:eastAsia="Times New Roman" w:hAnsi="Times New Roman" w:cs="Times New Roman"/>
          <w:sz w:val="24"/>
          <w:szCs w:val="24"/>
        </w:rPr>
      </w:pPr>
    </w:p>
    <w:p w:rsidR="007915CA" w:rsidRDefault="007915CA" w:rsidP="007915CA">
      <w:pPr>
        <w:spacing w:line="237"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Članak </w:t>
      </w:r>
      <w:r w:rsidR="009A138F">
        <w:rPr>
          <w:rFonts w:ascii="Times New Roman" w:eastAsia="Times New Roman" w:hAnsi="Times New Roman" w:cs="Times New Roman"/>
          <w:sz w:val="24"/>
          <w:szCs w:val="24"/>
        </w:rPr>
        <w:t>20</w:t>
      </w:r>
      <w:r>
        <w:rPr>
          <w:rFonts w:ascii="Times New Roman" w:eastAsia="Times New Roman" w:hAnsi="Times New Roman" w:cs="Times New Roman"/>
          <w:sz w:val="24"/>
          <w:szCs w:val="24"/>
        </w:rPr>
        <w:t>.</w:t>
      </w:r>
    </w:p>
    <w:p w:rsidR="007915CA" w:rsidRDefault="008A4767" w:rsidP="007915CA">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Članak 53. se briše</w:t>
      </w:r>
      <w:r w:rsidR="00E06CD6">
        <w:rPr>
          <w:rFonts w:ascii="Times New Roman" w:eastAsia="Times New Roman" w:hAnsi="Times New Roman" w:cs="Times New Roman"/>
          <w:sz w:val="24"/>
          <w:szCs w:val="24"/>
        </w:rPr>
        <w:t>.</w:t>
      </w:r>
    </w:p>
    <w:p w:rsidR="00E06CD6" w:rsidRDefault="00E06CD6" w:rsidP="007915CA">
      <w:pPr>
        <w:spacing w:line="237" w:lineRule="auto"/>
        <w:rPr>
          <w:rFonts w:ascii="Times New Roman" w:eastAsia="Times New Roman" w:hAnsi="Times New Roman" w:cs="Times New Roman"/>
          <w:sz w:val="24"/>
          <w:szCs w:val="24"/>
        </w:rPr>
      </w:pPr>
    </w:p>
    <w:p w:rsidR="007915CA" w:rsidRDefault="009A138F" w:rsidP="007915CA">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E06C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Članak 22.</w:t>
      </w:r>
    </w:p>
    <w:p w:rsidR="007915CA" w:rsidRDefault="006961A3" w:rsidP="007915CA">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Ovlašćuje se Odbor za Statut i Poslovnik da utvrdi pročišćeni tekst Odluke o zakupu i kupoprodaji poslovnog prostora.</w:t>
      </w:r>
    </w:p>
    <w:p w:rsidR="006961A3" w:rsidRDefault="006961A3" w:rsidP="007915CA">
      <w:pPr>
        <w:spacing w:line="237" w:lineRule="auto"/>
        <w:rPr>
          <w:rFonts w:ascii="Times New Roman" w:eastAsia="Times New Roman" w:hAnsi="Times New Roman" w:cs="Times New Roman"/>
          <w:sz w:val="24"/>
          <w:szCs w:val="24"/>
        </w:rPr>
      </w:pPr>
    </w:p>
    <w:p w:rsidR="006961A3" w:rsidRDefault="006961A3" w:rsidP="007915CA">
      <w:pPr>
        <w:spacing w:line="237" w:lineRule="auto"/>
        <w:rPr>
          <w:rFonts w:ascii="Times New Roman" w:eastAsia="Times New Roman" w:hAnsi="Times New Roman" w:cs="Times New Roman"/>
          <w:sz w:val="24"/>
          <w:szCs w:val="24"/>
        </w:rPr>
      </w:pPr>
    </w:p>
    <w:p w:rsidR="006961A3" w:rsidRDefault="006961A3" w:rsidP="007915CA">
      <w:pPr>
        <w:spacing w:line="237" w:lineRule="auto"/>
        <w:rPr>
          <w:rFonts w:ascii="Times New Roman" w:eastAsia="Times New Roman" w:hAnsi="Times New Roman" w:cs="Times New Roman"/>
          <w:sz w:val="24"/>
          <w:szCs w:val="24"/>
        </w:rPr>
      </w:pPr>
    </w:p>
    <w:p w:rsidR="007915CA" w:rsidRPr="007915CA" w:rsidRDefault="00BC3537" w:rsidP="007915CA">
      <w:pPr>
        <w:spacing w:line="237"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Članak</w:t>
      </w:r>
      <w:r w:rsidR="009A138F">
        <w:rPr>
          <w:rFonts w:ascii="Times New Roman" w:eastAsia="Times New Roman" w:hAnsi="Times New Roman" w:cs="Times New Roman"/>
          <w:sz w:val="24"/>
          <w:szCs w:val="24"/>
        </w:rPr>
        <w:t xml:space="preserve"> 23.</w:t>
      </w:r>
    </w:p>
    <w:p w:rsidR="007915CA" w:rsidRPr="007915CA" w:rsidRDefault="007915CA" w:rsidP="00E06CD6">
      <w:pPr>
        <w:spacing w:line="237" w:lineRule="auto"/>
        <w:rPr>
          <w:rFonts w:ascii="Times New Roman" w:eastAsia="Times New Roman" w:hAnsi="Times New Roman" w:cs="Times New Roman"/>
          <w:sz w:val="24"/>
          <w:szCs w:val="24"/>
        </w:rPr>
      </w:pPr>
      <w:r w:rsidRPr="007915CA">
        <w:rPr>
          <w:rFonts w:ascii="Times New Roman" w:eastAsia="Times New Roman" w:hAnsi="Times New Roman" w:cs="Times New Roman"/>
          <w:sz w:val="24"/>
          <w:szCs w:val="24"/>
        </w:rPr>
        <w:t>Ova Odluka stupa na snagu osmog dana od dana objave u Službenom glasniku Krapinsko-zagorske županije.</w:t>
      </w:r>
    </w:p>
    <w:p w:rsidR="007915CA" w:rsidRPr="007915CA" w:rsidRDefault="007915CA" w:rsidP="007915CA">
      <w:pPr>
        <w:spacing w:line="237" w:lineRule="auto"/>
        <w:rPr>
          <w:rFonts w:ascii="Times New Roman" w:eastAsia="Times New Roman" w:hAnsi="Times New Roman" w:cs="Times New Roman"/>
          <w:sz w:val="24"/>
          <w:szCs w:val="24"/>
        </w:rPr>
      </w:pPr>
    </w:p>
    <w:p w:rsidR="007915CA" w:rsidRPr="007915CA" w:rsidRDefault="007915CA" w:rsidP="007915CA">
      <w:pPr>
        <w:spacing w:line="237" w:lineRule="auto"/>
        <w:rPr>
          <w:rFonts w:ascii="Times New Roman" w:eastAsia="Times New Roman" w:hAnsi="Times New Roman" w:cs="Times New Roman"/>
          <w:sz w:val="24"/>
          <w:szCs w:val="24"/>
        </w:rPr>
      </w:pPr>
    </w:p>
    <w:p w:rsidR="007915CA" w:rsidRPr="007915CA" w:rsidRDefault="007915CA" w:rsidP="007915CA">
      <w:pPr>
        <w:spacing w:line="237" w:lineRule="auto"/>
        <w:jc w:val="right"/>
        <w:rPr>
          <w:rFonts w:ascii="Times New Roman" w:eastAsia="Times New Roman" w:hAnsi="Times New Roman" w:cs="Times New Roman"/>
          <w:sz w:val="24"/>
          <w:szCs w:val="24"/>
        </w:rPr>
      </w:pPr>
      <w:r w:rsidRPr="007915CA">
        <w:rPr>
          <w:rFonts w:ascii="Times New Roman" w:eastAsia="Times New Roman" w:hAnsi="Times New Roman" w:cs="Times New Roman"/>
          <w:sz w:val="24"/>
          <w:szCs w:val="24"/>
        </w:rPr>
        <w:t>PREDSJEDNI</w:t>
      </w:r>
      <w:r w:rsidR="008F4D43">
        <w:rPr>
          <w:rFonts w:ascii="Times New Roman" w:eastAsia="Times New Roman" w:hAnsi="Times New Roman" w:cs="Times New Roman"/>
          <w:sz w:val="24"/>
          <w:szCs w:val="24"/>
        </w:rPr>
        <w:t>CA</w:t>
      </w:r>
    </w:p>
    <w:p w:rsidR="007915CA" w:rsidRPr="007915CA" w:rsidRDefault="007915CA" w:rsidP="007915CA">
      <w:pPr>
        <w:spacing w:line="237" w:lineRule="auto"/>
        <w:jc w:val="right"/>
        <w:rPr>
          <w:rFonts w:ascii="Times New Roman" w:eastAsia="Times New Roman" w:hAnsi="Times New Roman" w:cs="Times New Roman"/>
          <w:sz w:val="24"/>
          <w:szCs w:val="24"/>
        </w:rPr>
      </w:pPr>
      <w:r w:rsidRPr="007915CA">
        <w:rPr>
          <w:rFonts w:ascii="Times New Roman" w:eastAsia="Times New Roman" w:hAnsi="Times New Roman" w:cs="Times New Roman"/>
          <w:sz w:val="24"/>
          <w:szCs w:val="24"/>
        </w:rPr>
        <w:t>GRADSKOG VIJEĆA</w:t>
      </w:r>
    </w:p>
    <w:p w:rsidR="007915CA" w:rsidRPr="00E769F5" w:rsidRDefault="00AD5F4B" w:rsidP="007915CA">
      <w:pPr>
        <w:spacing w:line="237" w:lineRule="auto"/>
        <w:rPr>
          <w:rFonts w:ascii="Times New Roman" w:eastAsia="Times New Roman" w:hAnsi="Times New Roman" w:cs="Times New Roman"/>
          <w:sz w:val="24"/>
          <w:szCs w:val="24"/>
        </w:rPr>
        <w:sectPr w:rsidR="007915CA" w:rsidRPr="00E769F5" w:rsidSect="001538B5">
          <w:footerReference w:type="default" r:id="rId9"/>
          <w:pgSz w:w="11906" w:h="16838"/>
          <w:pgMar w:top="1417" w:right="1417" w:bottom="1417" w:left="1417" w:header="720" w:footer="720" w:gutter="0"/>
          <w:cols w:space="720"/>
          <w:docGrid w:linePitch="360"/>
        </w:sect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915CA" w:rsidRPr="007915CA">
        <w:rPr>
          <w:rFonts w:ascii="Times New Roman" w:eastAsia="Times New Roman" w:hAnsi="Times New Roman" w:cs="Times New Roman"/>
          <w:sz w:val="24"/>
          <w:szCs w:val="24"/>
        </w:rPr>
        <w:t xml:space="preserve">  </w:t>
      </w:r>
      <w:r w:rsidR="00932168">
        <w:rPr>
          <w:rFonts w:ascii="Times New Roman" w:eastAsia="Times New Roman" w:hAnsi="Times New Roman" w:cs="Times New Roman"/>
          <w:sz w:val="24"/>
          <w:szCs w:val="24"/>
        </w:rPr>
        <w:t xml:space="preserve">  </w:t>
      </w:r>
      <w:r w:rsidR="007915CA" w:rsidRPr="007915CA">
        <w:rPr>
          <w:rFonts w:ascii="Times New Roman" w:eastAsia="Times New Roman" w:hAnsi="Times New Roman" w:cs="Times New Roman"/>
          <w:sz w:val="24"/>
          <w:szCs w:val="24"/>
        </w:rPr>
        <w:t xml:space="preserve"> </w:t>
      </w:r>
      <w:r w:rsidR="008F4D43">
        <w:rPr>
          <w:rFonts w:ascii="Times New Roman" w:eastAsia="Times New Roman" w:hAnsi="Times New Roman" w:cs="Times New Roman"/>
          <w:sz w:val="24"/>
          <w:szCs w:val="24"/>
        </w:rPr>
        <w:t>Tajana Broz</w:t>
      </w:r>
    </w:p>
    <w:p w:rsidR="00400329" w:rsidRPr="00E769F5" w:rsidRDefault="00400329">
      <w:pPr>
        <w:spacing w:line="253" w:lineRule="exact"/>
        <w:rPr>
          <w:rFonts w:ascii="Times New Roman" w:eastAsia="Times New Roman" w:hAnsi="Times New Roman" w:cs="Times New Roman"/>
          <w:sz w:val="24"/>
          <w:szCs w:val="24"/>
        </w:rPr>
      </w:pPr>
      <w:bookmarkStart w:id="3" w:name="page4"/>
      <w:bookmarkEnd w:id="3"/>
    </w:p>
    <w:p w:rsidR="00284B34" w:rsidRDefault="00284B34" w:rsidP="00825263">
      <w:pPr>
        <w:spacing w:line="232" w:lineRule="auto"/>
        <w:ind w:left="4"/>
        <w:rPr>
          <w:rFonts w:ascii="Times New Roman" w:eastAsia="Times New Roman" w:hAnsi="Times New Roman" w:cs="Times New Roman"/>
          <w:sz w:val="24"/>
          <w:szCs w:val="24"/>
        </w:rPr>
      </w:pPr>
    </w:p>
    <w:p w:rsidR="00284B34" w:rsidRDefault="00284B34" w:rsidP="00825263">
      <w:pPr>
        <w:spacing w:line="232" w:lineRule="auto"/>
        <w:ind w:left="4"/>
        <w:rPr>
          <w:rFonts w:ascii="Times New Roman" w:eastAsia="Times New Roman" w:hAnsi="Times New Roman" w:cs="Times New Roman"/>
          <w:sz w:val="24"/>
          <w:szCs w:val="24"/>
        </w:rPr>
      </w:pPr>
    </w:p>
    <w:p w:rsidR="00284B34" w:rsidRDefault="00284B34" w:rsidP="00825263">
      <w:pPr>
        <w:spacing w:line="232" w:lineRule="auto"/>
        <w:ind w:left="4"/>
        <w:rPr>
          <w:rFonts w:ascii="Times New Roman" w:eastAsia="Times New Roman" w:hAnsi="Times New Roman" w:cs="Times New Roman"/>
          <w:sz w:val="24"/>
          <w:szCs w:val="24"/>
        </w:rPr>
      </w:pPr>
    </w:p>
    <w:p w:rsidR="00284B34" w:rsidRDefault="00284B34" w:rsidP="00825263">
      <w:pPr>
        <w:spacing w:line="232" w:lineRule="auto"/>
        <w:ind w:left="4"/>
        <w:rPr>
          <w:rFonts w:ascii="Times New Roman" w:eastAsia="Times New Roman" w:hAnsi="Times New Roman" w:cs="Times New Roman"/>
          <w:sz w:val="24"/>
          <w:szCs w:val="24"/>
        </w:rPr>
      </w:pPr>
    </w:p>
    <w:p w:rsidR="00284B34" w:rsidRPr="00825263" w:rsidRDefault="00284B34" w:rsidP="00825263">
      <w:pPr>
        <w:spacing w:line="232" w:lineRule="auto"/>
        <w:ind w:left="4"/>
        <w:rPr>
          <w:rFonts w:ascii="Times New Roman" w:eastAsia="Times New Roman" w:hAnsi="Times New Roman" w:cs="Times New Roman"/>
          <w:sz w:val="24"/>
          <w:szCs w:val="24"/>
        </w:rPr>
      </w:pPr>
    </w:p>
    <w:p w:rsidR="00825263" w:rsidRPr="00825263" w:rsidRDefault="00825263" w:rsidP="00825263">
      <w:pPr>
        <w:spacing w:line="232" w:lineRule="auto"/>
        <w:ind w:left="4"/>
        <w:rPr>
          <w:rFonts w:ascii="Times New Roman" w:eastAsia="Times New Roman" w:hAnsi="Times New Roman" w:cs="Times New Roman"/>
          <w:sz w:val="24"/>
          <w:szCs w:val="24"/>
        </w:rPr>
      </w:pPr>
    </w:p>
    <w:p w:rsidR="00825263" w:rsidRPr="00825263" w:rsidRDefault="00825263" w:rsidP="00825263">
      <w:pPr>
        <w:spacing w:line="232" w:lineRule="auto"/>
        <w:ind w:left="4"/>
        <w:rPr>
          <w:rFonts w:ascii="Times New Roman" w:eastAsia="Times New Roman" w:hAnsi="Times New Roman" w:cs="Times New Roman"/>
          <w:sz w:val="24"/>
          <w:szCs w:val="24"/>
        </w:rPr>
      </w:pPr>
    </w:p>
    <w:p w:rsidR="00825263" w:rsidRPr="00825263" w:rsidRDefault="00825263" w:rsidP="00825263">
      <w:pPr>
        <w:spacing w:line="232" w:lineRule="auto"/>
        <w:ind w:left="4"/>
        <w:rPr>
          <w:rFonts w:ascii="Times New Roman" w:eastAsia="Times New Roman" w:hAnsi="Times New Roman" w:cs="Times New Roman"/>
          <w:sz w:val="24"/>
          <w:szCs w:val="24"/>
        </w:rPr>
      </w:pPr>
    </w:p>
    <w:p w:rsidR="00825263" w:rsidRPr="00825263" w:rsidRDefault="00825263" w:rsidP="00825263">
      <w:pPr>
        <w:spacing w:line="232" w:lineRule="auto"/>
        <w:ind w:left="4"/>
        <w:rPr>
          <w:rFonts w:ascii="Times New Roman" w:eastAsia="Times New Roman" w:hAnsi="Times New Roman" w:cs="Times New Roman"/>
          <w:sz w:val="24"/>
          <w:szCs w:val="24"/>
        </w:rPr>
      </w:pPr>
    </w:p>
    <w:p w:rsidR="00825263" w:rsidRPr="00825263" w:rsidRDefault="00825263" w:rsidP="00825263">
      <w:pPr>
        <w:spacing w:line="232" w:lineRule="auto"/>
        <w:ind w:left="4"/>
        <w:rPr>
          <w:rFonts w:ascii="Times New Roman" w:eastAsia="Times New Roman" w:hAnsi="Times New Roman" w:cs="Times New Roman"/>
          <w:sz w:val="24"/>
          <w:szCs w:val="24"/>
        </w:rPr>
      </w:pPr>
    </w:p>
    <w:sectPr w:rsidR="00825263" w:rsidRPr="00825263" w:rsidSect="00505A10">
      <w:pgSz w:w="11906" w:h="16838"/>
      <w:pgMar w:top="1410" w:right="1400" w:bottom="1440" w:left="141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4C9" w:rsidRDefault="006F54C9" w:rsidP="008F4D43">
      <w:r>
        <w:separator/>
      </w:r>
    </w:p>
  </w:endnote>
  <w:endnote w:type="continuationSeparator" w:id="0">
    <w:p w:rsidR="006F54C9" w:rsidRDefault="006F54C9" w:rsidP="008F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D43" w:rsidRDefault="00A77998">
    <w:pPr>
      <w:pStyle w:val="Podnoje"/>
    </w:pPr>
    <w:r>
      <w:rPr>
        <w:noProof/>
      </w:rPr>
      <mc:AlternateContent>
        <mc:Choice Requires="wps">
          <w:drawing>
            <wp:anchor distT="0" distB="0" distL="114300" distR="114300" simplePos="0" relativeHeight="251657728" behindDoc="0" locked="0" layoutInCell="1" allowOverlap="1">
              <wp:simplePos x="0" y="0"/>
              <wp:positionH relativeFrom="page">
                <wp:posOffset>6832600</wp:posOffset>
              </wp:positionH>
              <wp:positionV relativeFrom="page">
                <wp:posOffset>10139045</wp:posOffset>
              </wp:positionV>
              <wp:extent cx="565785" cy="191770"/>
              <wp:effectExtent l="3175" t="4445" r="254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8F4D43" w:rsidRPr="008F4D43" w:rsidRDefault="008F4D43" w:rsidP="008F4D43">
                          <w:pPr>
                            <w:pBdr>
                              <w:top w:val="single" w:sz="4" w:space="1" w:color="7F7F7F"/>
                            </w:pBdr>
                            <w:jc w:val="center"/>
                            <w:rPr>
                              <w:color w:val="ED7D31"/>
                            </w:rPr>
                          </w:pPr>
                          <w:r>
                            <w:fldChar w:fldCharType="begin"/>
                          </w:r>
                          <w:r>
                            <w:instrText>PAGE   \* MERGEFORMAT</w:instrText>
                          </w:r>
                          <w:r>
                            <w:fldChar w:fldCharType="separate"/>
                          </w:r>
                          <w:r w:rsidRPr="008F4D43">
                            <w:rPr>
                              <w:color w:val="ED7D31"/>
                            </w:rPr>
                            <w:t>2</w:t>
                          </w:r>
                          <w:r w:rsidRPr="008F4D43">
                            <w:rPr>
                              <w:color w:val="ED7D31"/>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1" o:spid="_x0000_s1026" style="position:absolute;margin-left:538pt;margin-top:798.35pt;width:44.55pt;height:15.1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" filled="f" fillcolor="#c0504d" stroked="f" strokecolor="#5c83b4" strokeweight="2.25pt">
              <v:textbox inset=",0,,0">
                <w:txbxContent>
                  <w:p w:rsidR="008F4D43" w:rsidRPr="008F4D43" w:rsidRDefault="008F4D43" w:rsidP="008F4D43">
                    <w:pPr>
                      <w:pBdr>
                        <w:top w:val="single" w:sz="4" w:space="1" w:color="7F7F7F"/>
                      </w:pBdr>
                      <w:jc w:val="center"/>
                      <w:rPr>
                        <w:color w:val="ED7D31"/>
                      </w:rPr>
                    </w:pPr>
                    <w:r>
                      <w:fldChar w:fldCharType="begin"/>
                    </w:r>
                    <w:r>
                      <w:instrText>PAGE   \* MERGEFORMAT</w:instrText>
                    </w:r>
                    <w:r>
                      <w:fldChar w:fldCharType="separate"/>
                    </w:r>
                    <w:r w:rsidRPr="008F4D43">
                      <w:rPr>
                        <w:color w:val="ED7D31"/>
                      </w:rPr>
                      <w:t>2</w:t>
                    </w:r>
                    <w:r w:rsidRPr="008F4D43">
                      <w:rPr>
                        <w:color w:val="ED7D31"/>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4C9" w:rsidRDefault="006F54C9" w:rsidP="008F4D43">
      <w:r>
        <w:separator/>
      </w:r>
    </w:p>
  </w:footnote>
  <w:footnote w:type="continuationSeparator" w:id="0">
    <w:p w:rsidR="006F54C9" w:rsidRDefault="006F54C9" w:rsidP="008F4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0"/>
        </w:tabs>
        <w:ind w:left="0" w:firstLine="0"/>
      </w:pPr>
      <w:rPr>
        <w:rFonts w:ascii="Times New Roman" w:eastAsia="Times New Roman" w:hAnsi="Times New Roman" w:cs="Times New Roman"/>
        <w:sz w:val="22"/>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0" w:firstLine="0"/>
      </w:pPr>
      <w:rPr>
        <w:rFonts w:ascii="Liberation Serif" w:hAnsi="Liberation Serif"/>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0" w:firstLine="0"/>
      </w:pPr>
      <w:rPr>
        <w:rFonts w:ascii="Liberation Serif" w:hAnsi="Liberation Serif" w:cs="Times New Roman"/>
        <w:sz w:val="22"/>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0" w:firstLine="0"/>
      </w:pPr>
      <w:rPr>
        <w:rFonts w:ascii="Times New Roman" w:eastAsia="Times New Roman" w:hAnsi="Times New Roman" w:cs="Times New Roman"/>
        <w:sz w:val="22"/>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0" w:firstLine="0"/>
      </w:pPr>
      <w:rPr>
        <w:rFonts w:ascii="Liberation Serif" w:hAnsi="Liberation Serif" w:cs="Times New Roman"/>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0" w:firstLine="0"/>
      </w:pPr>
      <w:rPr>
        <w:rFonts w:ascii="Liberation Serif" w:hAnsi="Liberation Serif" w:cs="Times New Roman"/>
        <w:sz w:val="22"/>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0" w:firstLine="0"/>
      </w:pPr>
      <w:rPr>
        <w:rFonts w:ascii="Liberation Serif" w:hAnsi="Liberation Serif" w:cs="Times New Roman"/>
        <w:sz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0" w:firstLine="0"/>
      </w:pPr>
      <w:rPr>
        <w:rFonts w:ascii="Times New Roman" w:eastAsia="Times New Roman" w:hAnsi="Times New Roman" w:cs="Times New Roman"/>
        <w:sz w:val="22"/>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eastAsia="Times New Roman" w:hAnsi="Times New Roman" w:cs="Times New Roman"/>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0" w:firstLine="0"/>
      </w:pPr>
      <w:rPr>
        <w:rFonts w:ascii="Liberation Serif" w:hAnsi="Liberation Serif" w:cs="Times New Roman"/>
        <w:sz w:val="22"/>
      </w:rPr>
    </w:lvl>
  </w:abstractNum>
  <w:abstractNum w:abstractNumId="10" w15:restartNumberingAfterBreak="0">
    <w:nsid w:val="0000000B"/>
    <w:multiLevelType w:val="multilevel"/>
    <w:tmpl w:val="0000000B"/>
    <w:name w:val="WW8Num11"/>
    <w:lvl w:ilvl="0">
      <w:start w:val="1"/>
      <w:numFmt w:val="bullet"/>
      <w:lvlText w:val="-"/>
      <w:lvlJc w:val="left"/>
      <w:pPr>
        <w:tabs>
          <w:tab w:val="num" w:pos="0"/>
        </w:tabs>
        <w:ind w:left="0" w:firstLine="0"/>
      </w:pPr>
      <w:rPr>
        <w:rFonts w:ascii="Liberation Serif" w:hAnsi="Liberation Serif" w:cs="Times New Roman"/>
        <w:sz w:val="22"/>
      </w:rPr>
    </w:lvl>
    <w:lvl w:ilvl="1">
      <w:start w:val="1"/>
      <w:numFmt w:val="bullet"/>
      <w:lvlText w:val="-"/>
      <w:lvlJc w:val="left"/>
      <w:pPr>
        <w:tabs>
          <w:tab w:val="num" w:pos="0"/>
        </w:tabs>
        <w:ind w:left="0" w:firstLine="0"/>
      </w:pPr>
      <w:rPr>
        <w:rFonts w:ascii="Liberation Serif" w:hAnsi="Liberation Serif"/>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1" w15:restartNumberingAfterBreak="0">
    <w:nsid w:val="0000000C"/>
    <w:multiLevelType w:val="multilevel"/>
    <w:tmpl w:val="0000000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6510D97"/>
    <w:multiLevelType w:val="hybridMultilevel"/>
    <w:tmpl w:val="309AFDCA"/>
    <w:lvl w:ilvl="0" w:tplc="057E0844">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0D3D1725"/>
    <w:multiLevelType w:val="hybridMultilevel"/>
    <w:tmpl w:val="3078B9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0D9A7B48"/>
    <w:multiLevelType w:val="hybridMultilevel"/>
    <w:tmpl w:val="8AFC7DF6"/>
    <w:lvl w:ilvl="0" w:tplc="057E0844">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0F601329"/>
    <w:multiLevelType w:val="hybridMultilevel"/>
    <w:tmpl w:val="7130D9DC"/>
    <w:lvl w:ilvl="0" w:tplc="541C1BBE">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0F751DD5"/>
    <w:multiLevelType w:val="hybridMultilevel"/>
    <w:tmpl w:val="3A8C8312"/>
    <w:lvl w:ilvl="0" w:tplc="041A0001">
      <w:start w:val="1"/>
      <w:numFmt w:val="bullet"/>
      <w:lvlText w:val=""/>
      <w:lvlJc w:val="left"/>
      <w:pPr>
        <w:ind w:left="1080" w:hanging="72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0483B22"/>
    <w:multiLevelType w:val="hybridMultilevel"/>
    <w:tmpl w:val="7F24F5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1E06A2A"/>
    <w:multiLevelType w:val="hybridMultilevel"/>
    <w:tmpl w:val="4DECE55E"/>
    <w:lvl w:ilvl="0" w:tplc="057E0844">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1ED5DA4"/>
    <w:multiLevelType w:val="hybridMultilevel"/>
    <w:tmpl w:val="643CC2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55D52C8"/>
    <w:multiLevelType w:val="hybridMultilevel"/>
    <w:tmpl w:val="0574A49E"/>
    <w:lvl w:ilvl="0" w:tplc="057E0844">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EDF12BE"/>
    <w:multiLevelType w:val="hybridMultilevel"/>
    <w:tmpl w:val="73C4B6E8"/>
    <w:lvl w:ilvl="0" w:tplc="057E0844">
      <w:numFmt w:val="bullet"/>
      <w:lvlText w:val="-"/>
      <w:lvlJc w:val="left"/>
      <w:pPr>
        <w:ind w:left="720" w:hanging="360"/>
      </w:pPr>
      <w:rPr>
        <w:rFonts w:ascii="Times New Roman" w:eastAsia="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2869785E"/>
    <w:multiLevelType w:val="hybridMultilevel"/>
    <w:tmpl w:val="0F5EEE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2E9B195A"/>
    <w:multiLevelType w:val="hybridMultilevel"/>
    <w:tmpl w:val="AC4A0AF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06B34AA"/>
    <w:multiLevelType w:val="hybridMultilevel"/>
    <w:tmpl w:val="5602EBEA"/>
    <w:lvl w:ilvl="0" w:tplc="057E0844">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12B7E5C"/>
    <w:multiLevelType w:val="hybridMultilevel"/>
    <w:tmpl w:val="B046FAA0"/>
    <w:lvl w:ilvl="0" w:tplc="057E0844">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7CA0BA4"/>
    <w:multiLevelType w:val="hybridMultilevel"/>
    <w:tmpl w:val="C8A62148"/>
    <w:lvl w:ilvl="0" w:tplc="541C1BBE">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C747EFE"/>
    <w:multiLevelType w:val="hybridMultilevel"/>
    <w:tmpl w:val="888A97E2"/>
    <w:lvl w:ilvl="0" w:tplc="541C1BBE">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3D2A27F3"/>
    <w:multiLevelType w:val="hybridMultilevel"/>
    <w:tmpl w:val="BB4038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DD7262A"/>
    <w:multiLevelType w:val="hybridMultilevel"/>
    <w:tmpl w:val="CBC4BF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E4D41EE"/>
    <w:multiLevelType w:val="hybridMultilevel"/>
    <w:tmpl w:val="3A94A31E"/>
    <w:lvl w:ilvl="0" w:tplc="057E0844">
      <w:numFmt w:val="bullet"/>
      <w:lvlText w:val="-"/>
      <w:lvlJc w:val="left"/>
      <w:pPr>
        <w:ind w:left="1440" w:hanging="720"/>
      </w:pPr>
      <w:rPr>
        <w:rFonts w:ascii="Times New Roman" w:eastAsia="Times New Roman" w:hAnsi="Times New Roman" w:cs="Times New Roman" w:hint="default"/>
      </w:rPr>
    </w:lvl>
    <w:lvl w:ilvl="1" w:tplc="3B989154">
      <w:start w:val="5"/>
      <w:numFmt w:val="bullet"/>
      <w:lvlText w:val="–"/>
      <w:lvlJc w:val="left"/>
      <w:pPr>
        <w:ind w:left="1800" w:hanging="360"/>
      </w:pPr>
      <w:rPr>
        <w:rFonts w:ascii="Times New Roman" w:eastAsia="Times New Roman" w:hAnsi="Times New Roman" w:cs="Times New Roman"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3E9A4FAE"/>
    <w:multiLevelType w:val="hybridMultilevel"/>
    <w:tmpl w:val="F7DC79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3EED4921"/>
    <w:multiLevelType w:val="hybridMultilevel"/>
    <w:tmpl w:val="D9484342"/>
    <w:lvl w:ilvl="0" w:tplc="5366DA28">
      <w:numFmt w:val="bullet"/>
      <w:lvlText w:val="-"/>
      <w:lvlJc w:val="left"/>
      <w:pPr>
        <w:ind w:left="720" w:hanging="360"/>
      </w:pPr>
      <w:rPr>
        <w:rFonts w:ascii="Times New Roman" w:eastAsia="Times New Roman"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2851F4D"/>
    <w:multiLevelType w:val="hybridMultilevel"/>
    <w:tmpl w:val="06F0A1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B413E1C"/>
    <w:multiLevelType w:val="hybridMultilevel"/>
    <w:tmpl w:val="D5547F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06502B2"/>
    <w:multiLevelType w:val="hybridMultilevel"/>
    <w:tmpl w:val="168C3F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7274683"/>
    <w:multiLevelType w:val="hybridMultilevel"/>
    <w:tmpl w:val="95E288E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7" w15:restartNumberingAfterBreak="0">
    <w:nsid w:val="5C417DE6"/>
    <w:multiLevelType w:val="hybridMultilevel"/>
    <w:tmpl w:val="AF5CFADA"/>
    <w:lvl w:ilvl="0" w:tplc="10B20100">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106642F"/>
    <w:multiLevelType w:val="hybridMultilevel"/>
    <w:tmpl w:val="40A8EF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27150F4"/>
    <w:multiLevelType w:val="hybridMultilevel"/>
    <w:tmpl w:val="B5CAB5BE"/>
    <w:lvl w:ilvl="0" w:tplc="041A0001">
      <w:start w:val="1"/>
      <w:numFmt w:val="bullet"/>
      <w:lvlText w:val=""/>
      <w:lvlJc w:val="left"/>
      <w:pPr>
        <w:ind w:left="1080" w:hanging="72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4304E95"/>
    <w:multiLevelType w:val="hybridMultilevel"/>
    <w:tmpl w:val="DA3831D4"/>
    <w:lvl w:ilvl="0" w:tplc="057E0844">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CC87A82"/>
    <w:multiLevelType w:val="hybridMultilevel"/>
    <w:tmpl w:val="652E2E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9644C88"/>
    <w:multiLevelType w:val="hybridMultilevel"/>
    <w:tmpl w:val="71902EB2"/>
    <w:lvl w:ilvl="0" w:tplc="041A0001">
      <w:start w:val="1"/>
      <w:numFmt w:val="bullet"/>
      <w:lvlText w:val=""/>
      <w:lvlJc w:val="left"/>
      <w:pPr>
        <w:ind w:left="1080" w:hanging="72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E4161B8"/>
    <w:multiLevelType w:val="hybridMultilevel"/>
    <w:tmpl w:val="57246FCC"/>
    <w:lvl w:ilvl="0" w:tplc="057E0844">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41"/>
  </w:num>
  <w:num w:numId="14">
    <w:abstractNumId w:val="29"/>
  </w:num>
  <w:num w:numId="15">
    <w:abstractNumId w:val="43"/>
  </w:num>
  <w:num w:numId="16">
    <w:abstractNumId w:val="30"/>
  </w:num>
  <w:num w:numId="17">
    <w:abstractNumId w:val="12"/>
  </w:num>
  <w:num w:numId="18">
    <w:abstractNumId w:val="37"/>
  </w:num>
  <w:num w:numId="19">
    <w:abstractNumId w:val="18"/>
  </w:num>
  <w:num w:numId="20">
    <w:abstractNumId w:val="13"/>
  </w:num>
  <w:num w:numId="21">
    <w:abstractNumId w:val="22"/>
  </w:num>
  <w:num w:numId="22">
    <w:abstractNumId w:val="35"/>
  </w:num>
  <w:num w:numId="23">
    <w:abstractNumId w:val="40"/>
  </w:num>
  <w:num w:numId="24">
    <w:abstractNumId w:val="14"/>
  </w:num>
  <w:num w:numId="25">
    <w:abstractNumId w:val="16"/>
  </w:num>
  <w:num w:numId="26">
    <w:abstractNumId w:val="28"/>
  </w:num>
  <w:num w:numId="27">
    <w:abstractNumId w:val="34"/>
  </w:num>
  <w:num w:numId="28">
    <w:abstractNumId w:val="36"/>
  </w:num>
  <w:num w:numId="29">
    <w:abstractNumId w:val="31"/>
  </w:num>
  <w:num w:numId="30">
    <w:abstractNumId w:val="21"/>
  </w:num>
  <w:num w:numId="31">
    <w:abstractNumId w:val="25"/>
  </w:num>
  <w:num w:numId="32">
    <w:abstractNumId w:val="42"/>
  </w:num>
  <w:num w:numId="33">
    <w:abstractNumId w:val="38"/>
  </w:num>
  <w:num w:numId="34">
    <w:abstractNumId w:val="17"/>
  </w:num>
  <w:num w:numId="35">
    <w:abstractNumId w:val="26"/>
  </w:num>
  <w:num w:numId="36">
    <w:abstractNumId w:val="15"/>
  </w:num>
  <w:num w:numId="37">
    <w:abstractNumId w:val="27"/>
  </w:num>
  <w:num w:numId="38">
    <w:abstractNumId w:val="24"/>
  </w:num>
  <w:num w:numId="39">
    <w:abstractNumId w:val="20"/>
  </w:num>
  <w:num w:numId="40">
    <w:abstractNumId w:val="39"/>
  </w:num>
  <w:num w:numId="41">
    <w:abstractNumId w:val="33"/>
  </w:num>
  <w:num w:numId="42">
    <w:abstractNumId w:val="23"/>
  </w:num>
  <w:num w:numId="43">
    <w:abstractNumId w:val="32"/>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012"/>
    <w:rsid w:val="00006EA8"/>
    <w:rsid w:val="00011B8C"/>
    <w:rsid w:val="00035344"/>
    <w:rsid w:val="0005641D"/>
    <w:rsid w:val="0006496D"/>
    <w:rsid w:val="0009707D"/>
    <w:rsid w:val="000A3745"/>
    <w:rsid w:val="000B290B"/>
    <w:rsid w:val="0014549F"/>
    <w:rsid w:val="001538B5"/>
    <w:rsid w:val="0015736F"/>
    <w:rsid w:val="001C7ED4"/>
    <w:rsid w:val="001F1012"/>
    <w:rsid w:val="00225A2E"/>
    <w:rsid w:val="00243886"/>
    <w:rsid w:val="00246C9C"/>
    <w:rsid w:val="00270731"/>
    <w:rsid w:val="00284B34"/>
    <w:rsid w:val="00290906"/>
    <w:rsid w:val="0031573E"/>
    <w:rsid w:val="00334770"/>
    <w:rsid w:val="00392EA0"/>
    <w:rsid w:val="003C2665"/>
    <w:rsid w:val="003C51DC"/>
    <w:rsid w:val="003E036A"/>
    <w:rsid w:val="003E56A7"/>
    <w:rsid w:val="003F2553"/>
    <w:rsid w:val="00400329"/>
    <w:rsid w:val="00407FA2"/>
    <w:rsid w:val="004221FB"/>
    <w:rsid w:val="00440CAB"/>
    <w:rsid w:val="00442A31"/>
    <w:rsid w:val="00446687"/>
    <w:rsid w:val="00452DFA"/>
    <w:rsid w:val="004751B3"/>
    <w:rsid w:val="004912D5"/>
    <w:rsid w:val="00505A10"/>
    <w:rsid w:val="00532EDB"/>
    <w:rsid w:val="00562E89"/>
    <w:rsid w:val="00563FB1"/>
    <w:rsid w:val="005E07DC"/>
    <w:rsid w:val="00624C1E"/>
    <w:rsid w:val="00636C95"/>
    <w:rsid w:val="00645016"/>
    <w:rsid w:val="006961A3"/>
    <w:rsid w:val="006C71ED"/>
    <w:rsid w:val="006D49B6"/>
    <w:rsid w:val="006F54C9"/>
    <w:rsid w:val="00731D39"/>
    <w:rsid w:val="00741E93"/>
    <w:rsid w:val="007915CA"/>
    <w:rsid w:val="007A1A82"/>
    <w:rsid w:val="007D344E"/>
    <w:rsid w:val="00825263"/>
    <w:rsid w:val="00871218"/>
    <w:rsid w:val="008A4767"/>
    <w:rsid w:val="008C7682"/>
    <w:rsid w:val="008F30CD"/>
    <w:rsid w:val="008F4D43"/>
    <w:rsid w:val="00932168"/>
    <w:rsid w:val="009A138F"/>
    <w:rsid w:val="009B3684"/>
    <w:rsid w:val="00A021C4"/>
    <w:rsid w:val="00A412A2"/>
    <w:rsid w:val="00A415F0"/>
    <w:rsid w:val="00A77998"/>
    <w:rsid w:val="00AD5F4B"/>
    <w:rsid w:val="00AE7DFA"/>
    <w:rsid w:val="00AF1894"/>
    <w:rsid w:val="00B3321A"/>
    <w:rsid w:val="00B74D9B"/>
    <w:rsid w:val="00BC3537"/>
    <w:rsid w:val="00BD638B"/>
    <w:rsid w:val="00BE61BC"/>
    <w:rsid w:val="00C27B6A"/>
    <w:rsid w:val="00C61614"/>
    <w:rsid w:val="00C84228"/>
    <w:rsid w:val="00CA17AA"/>
    <w:rsid w:val="00CA324A"/>
    <w:rsid w:val="00CB24E5"/>
    <w:rsid w:val="00D3328B"/>
    <w:rsid w:val="00D51604"/>
    <w:rsid w:val="00D5571E"/>
    <w:rsid w:val="00D81A58"/>
    <w:rsid w:val="00D84BD3"/>
    <w:rsid w:val="00D864DC"/>
    <w:rsid w:val="00DF3901"/>
    <w:rsid w:val="00E024C6"/>
    <w:rsid w:val="00E06CD6"/>
    <w:rsid w:val="00E2736D"/>
    <w:rsid w:val="00E769F5"/>
    <w:rsid w:val="00E9271D"/>
    <w:rsid w:val="00F21C03"/>
    <w:rsid w:val="00F371DE"/>
    <w:rsid w:val="00F45384"/>
    <w:rsid w:val="00F4647C"/>
    <w:rsid w:val="00F55703"/>
    <w:rsid w:val="00F76C13"/>
    <w:rsid w:val="00F970F1"/>
    <w:rsid w:val="00FE4E21"/>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5:chartTrackingRefBased/>
  <w15:docId w15:val="{8337E202-70E0-473E-8F62-9CB7C487F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Calibri" w:eastAsia="Calibri" w:hAnsi="Calibri" w:cs="Arial"/>
      <w:lang w:eastAsia="zh-CN" w:bidi="hi-I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1z0">
    <w:name w:val="WW8Num1z0"/>
    <w:rPr>
      <w:rFonts w:ascii="Times New Roman" w:eastAsia="Times New Roman" w:hAnsi="Times New Roman" w:cs="Times New Roman"/>
      <w:sz w:val="2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sz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eastAsia="Times New Roman" w:hAnsi="Times New Roman" w:cs="Times New Roman"/>
      <w:sz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sz w:val="22"/>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sz w:val="22"/>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sz w:val="22"/>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sz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sz w:val="22"/>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eastAsia="Times New Roman" w:hAnsi="Times New Roman" w:cs="Times New Roman"/>
      <w:sz w:val="22"/>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Times New Roman" w:hAnsi="Times New Roman" w:cs="Times New Roman"/>
      <w:sz w:val="22"/>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DefaultParagraphFont">
    <w:name w:val="Default Paragraph Font"/>
  </w:style>
  <w:style w:type="paragraph" w:customStyle="1" w:styleId="Stilnaslova">
    <w:name w:val="Stil naslova"/>
    <w:basedOn w:val="Normal"/>
    <w:next w:val="Tijeloteksta"/>
    <w:pPr>
      <w:keepNext/>
      <w:spacing w:before="240" w:after="120"/>
    </w:pPr>
    <w:rPr>
      <w:rFonts w:ascii="Liberation Sans" w:eastAsia="Microsoft YaHei" w:hAnsi="Liberation Sans" w:cs="Lucida Sans"/>
      <w:sz w:val="28"/>
      <w:szCs w:val="28"/>
    </w:rPr>
  </w:style>
  <w:style w:type="paragraph" w:styleId="Tijeloteksta">
    <w:name w:val="Body Text"/>
    <w:basedOn w:val="Normal"/>
    <w:pPr>
      <w:spacing w:after="140" w:line="288" w:lineRule="auto"/>
    </w:pPr>
  </w:style>
  <w:style w:type="paragraph" w:styleId="Popis">
    <w:name w:val="List"/>
    <w:basedOn w:val="Tijeloteksta"/>
    <w:rPr>
      <w:rFonts w:cs="Lucida Sans"/>
    </w:rPr>
  </w:style>
  <w:style w:type="paragraph" w:styleId="Opisslike">
    <w:name w:val="caption"/>
    <w:basedOn w:val="Normal"/>
    <w:qFormat/>
    <w:pPr>
      <w:suppressLineNumbers/>
      <w:spacing w:before="120" w:after="120"/>
    </w:pPr>
    <w:rPr>
      <w:rFonts w:cs="Lucida Sans"/>
      <w:i/>
      <w:iCs/>
      <w:sz w:val="24"/>
      <w:szCs w:val="24"/>
    </w:rPr>
  </w:style>
  <w:style w:type="paragraph" w:customStyle="1" w:styleId="Indeks">
    <w:name w:val="Indeks"/>
    <w:basedOn w:val="Normal"/>
    <w:pPr>
      <w:suppressLineNumbers/>
    </w:pPr>
    <w:rPr>
      <w:rFonts w:cs="Lucida Sans"/>
    </w:rPr>
  </w:style>
  <w:style w:type="paragraph" w:customStyle="1" w:styleId="Standard">
    <w:name w:val="Standard"/>
    <w:rsid w:val="00D81A58"/>
    <w:pPr>
      <w:suppressAutoHyphens/>
      <w:autoSpaceDN w:val="0"/>
      <w:textAlignment w:val="baseline"/>
    </w:pPr>
    <w:rPr>
      <w:rFonts w:ascii="Liberation Serif" w:eastAsia="SimSun" w:hAnsi="Liberation Serif" w:cs="Lucida Sans"/>
      <w:kern w:val="3"/>
      <w:sz w:val="24"/>
      <w:szCs w:val="24"/>
      <w:lang w:eastAsia="zh-CN" w:bidi="hi-IN"/>
    </w:rPr>
  </w:style>
  <w:style w:type="paragraph" w:styleId="Odlomakpopisa">
    <w:name w:val="List Paragraph"/>
    <w:basedOn w:val="Normal"/>
    <w:uiPriority w:val="34"/>
    <w:qFormat/>
    <w:rsid w:val="00BD638B"/>
    <w:pPr>
      <w:ind w:left="708"/>
    </w:pPr>
    <w:rPr>
      <w:rFonts w:cs="Mangal"/>
      <w:szCs w:val="18"/>
    </w:rPr>
  </w:style>
  <w:style w:type="paragraph" w:styleId="Tekstbalonia">
    <w:name w:val="Balloon Text"/>
    <w:basedOn w:val="Normal"/>
    <w:link w:val="TekstbaloniaChar"/>
    <w:uiPriority w:val="99"/>
    <w:semiHidden/>
    <w:unhideWhenUsed/>
    <w:rsid w:val="00532EDB"/>
    <w:rPr>
      <w:rFonts w:ascii="Segoe UI" w:hAnsi="Segoe UI" w:cs="Mangal"/>
      <w:sz w:val="18"/>
      <w:szCs w:val="16"/>
      <w:lang w:val="x-none"/>
    </w:rPr>
  </w:style>
  <w:style w:type="character" w:customStyle="1" w:styleId="TekstbaloniaChar">
    <w:name w:val="Tekst balončića Char"/>
    <w:link w:val="Tekstbalonia"/>
    <w:uiPriority w:val="99"/>
    <w:semiHidden/>
    <w:rsid w:val="00532EDB"/>
    <w:rPr>
      <w:rFonts w:ascii="Segoe UI" w:eastAsia="Calibri" w:hAnsi="Segoe UI" w:cs="Mangal"/>
      <w:sz w:val="18"/>
      <w:szCs w:val="16"/>
      <w:lang w:eastAsia="zh-CN" w:bidi="hi-IN"/>
    </w:rPr>
  </w:style>
  <w:style w:type="paragraph" w:styleId="Zaglavlje">
    <w:name w:val="header"/>
    <w:basedOn w:val="Normal"/>
    <w:link w:val="ZaglavljeChar"/>
    <w:uiPriority w:val="99"/>
    <w:unhideWhenUsed/>
    <w:rsid w:val="008F4D43"/>
    <w:pPr>
      <w:tabs>
        <w:tab w:val="center" w:pos="4536"/>
        <w:tab w:val="right" w:pos="9072"/>
      </w:tabs>
    </w:pPr>
    <w:rPr>
      <w:rFonts w:cs="Mangal"/>
      <w:szCs w:val="18"/>
    </w:rPr>
  </w:style>
  <w:style w:type="character" w:customStyle="1" w:styleId="ZaglavljeChar">
    <w:name w:val="Zaglavlje Char"/>
    <w:link w:val="Zaglavlje"/>
    <w:uiPriority w:val="99"/>
    <w:rsid w:val="008F4D43"/>
    <w:rPr>
      <w:rFonts w:ascii="Calibri" w:eastAsia="Calibri" w:hAnsi="Calibri" w:cs="Mangal"/>
      <w:szCs w:val="18"/>
      <w:lang w:eastAsia="zh-CN" w:bidi="hi-IN"/>
    </w:rPr>
  </w:style>
  <w:style w:type="paragraph" w:styleId="Podnoje">
    <w:name w:val="footer"/>
    <w:basedOn w:val="Normal"/>
    <w:link w:val="PodnojeChar"/>
    <w:uiPriority w:val="99"/>
    <w:unhideWhenUsed/>
    <w:rsid w:val="008F4D43"/>
    <w:pPr>
      <w:tabs>
        <w:tab w:val="center" w:pos="4536"/>
        <w:tab w:val="right" w:pos="9072"/>
      </w:tabs>
    </w:pPr>
    <w:rPr>
      <w:rFonts w:cs="Mangal"/>
      <w:szCs w:val="18"/>
    </w:rPr>
  </w:style>
  <w:style w:type="character" w:customStyle="1" w:styleId="PodnojeChar">
    <w:name w:val="Podnožje Char"/>
    <w:link w:val="Podnoje"/>
    <w:uiPriority w:val="99"/>
    <w:rsid w:val="008F4D43"/>
    <w:rPr>
      <w:rFonts w:ascii="Calibri" w:eastAsia="Calibri" w:hAnsi="Calibri" w:cs="Mangal"/>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41F7C-FADD-4413-BB22-453CD9A49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1300</Words>
  <Characters>7412</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Ksenija Ogrizek Herak</dc:creator>
  <cp:keywords/>
  <cp:lastModifiedBy>Ksenija Ogrizek</cp:lastModifiedBy>
  <cp:revision>4</cp:revision>
  <cp:lastPrinted>2019-03-20T17:09:00Z</cp:lastPrinted>
  <dcterms:created xsi:type="dcterms:W3CDTF">2019-03-21T12:32:00Z</dcterms:created>
  <dcterms:modified xsi:type="dcterms:W3CDTF">2019-03-21T12:32:00Z</dcterms:modified>
</cp:coreProperties>
</file>